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Look w:val="01E0" w:firstRow="1" w:lastRow="1" w:firstColumn="1" w:lastColumn="1" w:noHBand="0" w:noVBand="0"/>
      </w:tblPr>
      <w:tblGrid>
        <w:gridCol w:w="3214"/>
        <w:gridCol w:w="2031"/>
        <w:gridCol w:w="2693"/>
        <w:gridCol w:w="1985"/>
      </w:tblGrid>
      <w:tr w:rsidR="000717E5" w:rsidRPr="000717E5" w:rsidTr="00E547E1">
        <w:tc>
          <w:tcPr>
            <w:tcW w:w="3214" w:type="dxa"/>
            <w:vAlign w:val="center"/>
          </w:tcPr>
          <w:p w:rsidR="000717E5" w:rsidRPr="000717E5" w:rsidRDefault="000717E5" w:rsidP="000717E5">
            <w:pPr>
              <w:jc w:val="center"/>
              <w:rPr>
                <w:sz w:val="28"/>
                <w:szCs w:val="28"/>
              </w:rPr>
            </w:pPr>
            <w:r w:rsidRPr="000717E5">
              <w:rPr>
                <w:sz w:val="28"/>
                <w:szCs w:val="28"/>
              </w:rPr>
              <w:t>СОГЛАСОВАНО:</w:t>
            </w:r>
          </w:p>
        </w:tc>
        <w:tc>
          <w:tcPr>
            <w:tcW w:w="2031" w:type="dxa"/>
            <w:vAlign w:val="center"/>
          </w:tcPr>
          <w:p w:rsidR="000717E5" w:rsidRPr="000717E5" w:rsidRDefault="000717E5" w:rsidP="000717E5">
            <w:pPr>
              <w:jc w:val="center"/>
              <w:rPr>
                <w:sz w:val="28"/>
                <w:szCs w:val="28"/>
              </w:rPr>
            </w:pPr>
          </w:p>
        </w:tc>
        <w:tc>
          <w:tcPr>
            <w:tcW w:w="2693" w:type="dxa"/>
            <w:vAlign w:val="center"/>
          </w:tcPr>
          <w:p w:rsidR="000717E5" w:rsidRPr="000717E5" w:rsidRDefault="000717E5" w:rsidP="000717E5">
            <w:pPr>
              <w:jc w:val="center"/>
              <w:rPr>
                <w:sz w:val="28"/>
                <w:szCs w:val="28"/>
              </w:rPr>
            </w:pPr>
            <w:r w:rsidRPr="000717E5">
              <w:rPr>
                <w:sz w:val="28"/>
                <w:szCs w:val="28"/>
              </w:rPr>
              <w:t>УТВЕРЖДАЮ:</w:t>
            </w:r>
          </w:p>
        </w:tc>
        <w:tc>
          <w:tcPr>
            <w:tcW w:w="1985" w:type="dxa"/>
            <w:vAlign w:val="center"/>
          </w:tcPr>
          <w:p w:rsidR="000717E5" w:rsidRPr="000717E5" w:rsidRDefault="000717E5" w:rsidP="000717E5">
            <w:pPr>
              <w:jc w:val="center"/>
              <w:rPr>
                <w:sz w:val="28"/>
                <w:szCs w:val="28"/>
              </w:rPr>
            </w:pPr>
          </w:p>
        </w:tc>
      </w:tr>
      <w:tr w:rsidR="000717E5" w:rsidRPr="000717E5" w:rsidTr="00E547E1">
        <w:tc>
          <w:tcPr>
            <w:tcW w:w="3214" w:type="dxa"/>
            <w:vAlign w:val="center"/>
          </w:tcPr>
          <w:p w:rsidR="000717E5" w:rsidRPr="000717E5" w:rsidRDefault="007B2E70" w:rsidP="000717E5">
            <w:pPr>
              <w:jc w:val="center"/>
              <w:rPr>
                <w:sz w:val="28"/>
                <w:szCs w:val="28"/>
              </w:rPr>
            </w:pPr>
            <w:r>
              <w:t xml:space="preserve">Председатель комитета по делам молодёжи, семьи, спорта и социальным программам администрации </w:t>
            </w:r>
            <w:r w:rsidR="000717E5" w:rsidRPr="000717E5">
              <w:t>г. Новоуральска</w:t>
            </w:r>
          </w:p>
        </w:tc>
        <w:tc>
          <w:tcPr>
            <w:tcW w:w="2031" w:type="dxa"/>
            <w:vAlign w:val="center"/>
          </w:tcPr>
          <w:p w:rsidR="000717E5" w:rsidRPr="000717E5" w:rsidRDefault="000717E5" w:rsidP="000717E5">
            <w:pPr>
              <w:jc w:val="center"/>
              <w:rPr>
                <w:sz w:val="28"/>
                <w:szCs w:val="28"/>
              </w:rPr>
            </w:pPr>
          </w:p>
        </w:tc>
        <w:tc>
          <w:tcPr>
            <w:tcW w:w="2693" w:type="dxa"/>
            <w:vAlign w:val="center"/>
          </w:tcPr>
          <w:p w:rsidR="000717E5" w:rsidRPr="000717E5" w:rsidRDefault="000717E5" w:rsidP="00F72E4F">
            <w:pPr>
              <w:pStyle w:val="2"/>
              <w:spacing w:after="0"/>
              <w:ind w:firstLine="58"/>
              <w:contextualSpacing/>
              <w:jc w:val="center"/>
              <w:rPr>
                <w:rFonts w:ascii="Times New Roman" w:hAnsi="Times New Roman"/>
                <w:b w:val="0"/>
              </w:rPr>
            </w:pPr>
            <w:r w:rsidRPr="000717E5">
              <w:rPr>
                <w:rFonts w:ascii="Times New Roman" w:hAnsi="Times New Roman"/>
                <w:b w:val="0"/>
                <w:i w:val="0"/>
                <w:sz w:val="24"/>
                <w:szCs w:val="24"/>
              </w:rPr>
              <w:t xml:space="preserve">Директор </w:t>
            </w:r>
            <w:r w:rsidR="00F72E4F">
              <w:rPr>
                <w:rFonts w:ascii="Times New Roman" w:hAnsi="Times New Roman"/>
                <w:b w:val="0"/>
                <w:i w:val="0"/>
                <w:color w:val="000000"/>
                <w:sz w:val="24"/>
                <w:szCs w:val="24"/>
              </w:rPr>
              <w:t>НОЧУ ДПО «Автошкола «ЮМАКС»</w:t>
            </w:r>
            <w:r w:rsidRPr="000717E5">
              <w:rPr>
                <w:rFonts w:ascii="Times New Roman" w:hAnsi="Times New Roman"/>
                <w:b w:val="0"/>
                <w:i w:val="0"/>
                <w:color w:val="000000"/>
                <w:sz w:val="24"/>
                <w:szCs w:val="24"/>
              </w:rPr>
              <w:t>»</w:t>
            </w:r>
          </w:p>
        </w:tc>
        <w:tc>
          <w:tcPr>
            <w:tcW w:w="1985" w:type="dxa"/>
            <w:vAlign w:val="center"/>
          </w:tcPr>
          <w:p w:rsidR="000717E5" w:rsidRPr="000717E5" w:rsidRDefault="000717E5" w:rsidP="000717E5">
            <w:pPr>
              <w:jc w:val="center"/>
              <w:rPr>
                <w:sz w:val="28"/>
                <w:szCs w:val="28"/>
              </w:rPr>
            </w:pPr>
          </w:p>
        </w:tc>
      </w:tr>
      <w:tr w:rsidR="000717E5" w:rsidRPr="000717E5" w:rsidTr="00E547E1">
        <w:tc>
          <w:tcPr>
            <w:tcW w:w="3214" w:type="dxa"/>
            <w:tcBorders>
              <w:bottom w:val="single" w:sz="4" w:space="0" w:color="auto"/>
            </w:tcBorders>
            <w:vAlign w:val="center"/>
          </w:tcPr>
          <w:p w:rsidR="000717E5" w:rsidRPr="000717E5" w:rsidRDefault="000717E5" w:rsidP="000717E5">
            <w:pPr>
              <w:jc w:val="center"/>
              <w:rPr>
                <w:sz w:val="28"/>
                <w:szCs w:val="28"/>
              </w:rPr>
            </w:pPr>
          </w:p>
        </w:tc>
        <w:tc>
          <w:tcPr>
            <w:tcW w:w="2031" w:type="dxa"/>
            <w:vAlign w:val="center"/>
          </w:tcPr>
          <w:p w:rsidR="000717E5" w:rsidRPr="000717E5" w:rsidRDefault="00C1506B" w:rsidP="000717E5">
            <w:pPr>
              <w:jc w:val="center"/>
              <w:rPr>
                <w:sz w:val="28"/>
                <w:szCs w:val="28"/>
              </w:rPr>
            </w:pPr>
            <w:r>
              <w:rPr>
                <w:sz w:val="28"/>
                <w:szCs w:val="28"/>
              </w:rPr>
              <w:t>Т.В. Сапегина</w:t>
            </w:r>
          </w:p>
        </w:tc>
        <w:tc>
          <w:tcPr>
            <w:tcW w:w="2693" w:type="dxa"/>
            <w:tcBorders>
              <w:bottom w:val="single" w:sz="4" w:space="0" w:color="auto"/>
            </w:tcBorders>
            <w:vAlign w:val="center"/>
          </w:tcPr>
          <w:p w:rsidR="000717E5" w:rsidRPr="000717E5" w:rsidRDefault="000717E5" w:rsidP="000717E5">
            <w:pPr>
              <w:pStyle w:val="2"/>
              <w:spacing w:after="0"/>
              <w:ind w:firstLine="58"/>
              <w:contextualSpacing/>
              <w:jc w:val="center"/>
              <w:rPr>
                <w:rFonts w:ascii="Times New Roman" w:hAnsi="Times New Roman"/>
                <w:b w:val="0"/>
                <w:i w:val="0"/>
              </w:rPr>
            </w:pPr>
          </w:p>
        </w:tc>
        <w:tc>
          <w:tcPr>
            <w:tcW w:w="1985" w:type="dxa"/>
            <w:vAlign w:val="center"/>
          </w:tcPr>
          <w:p w:rsidR="000717E5" w:rsidRPr="000717E5" w:rsidRDefault="000717E5" w:rsidP="000717E5">
            <w:pPr>
              <w:pStyle w:val="2"/>
              <w:spacing w:after="0"/>
              <w:contextualSpacing/>
              <w:rPr>
                <w:rFonts w:ascii="Times New Roman" w:hAnsi="Times New Roman"/>
                <w:b w:val="0"/>
                <w:i w:val="0"/>
              </w:rPr>
            </w:pPr>
            <w:r w:rsidRPr="000717E5">
              <w:rPr>
                <w:rFonts w:ascii="Times New Roman" w:hAnsi="Times New Roman"/>
                <w:b w:val="0"/>
                <w:i w:val="0"/>
              </w:rPr>
              <w:t>А.В.</w:t>
            </w:r>
            <w:r w:rsidR="00AB6B9D">
              <w:rPr>
                <w:rFonts w:ascii="Times New Roman" w:hAnsi="Times New Roman"/>
                <w:b w:val="0"/>
                <w:i w:val="0"/>
              </w:rPr>
              <w:t xml:space="preserve"> </w:t>
            </w:r>
            <w:r w:rsidRPr="000717E5">
              <w:rPr>
                <w:rFonts w:ascii="Times New Roman" w:hAnsi="Times New Roman"/>
                <w:b w:val="0"/>
                <w:i w:val="0"/>
              </w:rPr>
              <w:t>Демаков</w:t>
            </w:r>
          </w:p>
        </w:tc>
      </w:tr>
    </w:tbl>
    <w:p w:rsidR="00087480" w:rsidRPr="000717E5" w:rsidRDefault="00087480">
      <w:pPr>
        <w:spacing w:line="360" w:lineRule="auto"/>
        <w:jc w:val="both"/>
        <w:rPr>
          <w:sz w:val="28"/>
          <w:szCs w:val="28"/>
        </w:rPr>
      </w:pPr>
    </w:p>
    <w:p w:rsidR="00087480" w:rsidRDefault="00087480">
      <w:pPr>
        <w:spacing w:line="360" w:lineRule="auto"/>
        <w:jc w:val="both"/>
        <w:rPr>
          <w:sz w:val="28"/>
          <w:szCs w:val="28"/>
        </w:rPr>
      </w:pPr>
    </w:p>
    <w:p w:rsidR="006D35BD" w:rsidRDefault="006D35BD">
      <w:pPr>
        <w:spacing w:line="360" w:lineRule="auto"/>
        <w:jc w:val="both"/>
        <w:rPr>
          <w:sz w:val="28"/>
          <w:szCs w:val="28"/>
        </w:rPr>
      </w:pPr>
    </w:p>
    <w:p w:rsidR="006D35BD" w:rsidRDefault="006D35BD">
      <w:pPr>
        <w:spacing w:line="360" w:lineRule="auto"/>
        <w:jc w:val="both"/>
        <w:rPr>
          <w:sz w:val="28"/>
          <w:szCs w:val="28"/>
        </w:rPr>
      </w:pPr>
    </w:p>
    <w:p w:rsidR="006D35BD" w:rsidRPr="000717E5" w:rsidRDefault="006D35BD">
      <w:pPr>
        <w:spacing w:line="360" w:lineRule="auto"/>
        <w:jc w:val="both"/>
        <w:rPr>
          <w:sz w:val="28"/>
          <w:szCs w:val="28"/>
        </w:rPr>
      </w:pPr>
    </w:p>
    <w:p w:rsidR="00087480" w:rsidRDefault="00087480">
      <w:pPr>
        <w:spacing w:line="360" w:lineRule="auto"/>
        <w:jc w:val="both"/>
        <w:rPr>
          <w:sz w:val="28"/>
          <w:szCs w:val="28"/>
        </w:rPr>
      </w:pPr>
    </w:p>
    <w:p w:rsidR="006D35BD" w:rsidRPr="000717E5" w:rsidRDefault="006D35BD">
      <w:pPr>
        <w:spacing w:line="360" w:lineRule="auto"/>
        <w:jc w:val="both"/>
        <w:rPr>
          <w:sz w:val="28"/>
          <w:szCs w:val="28"/>
        </w:rPr>
      </w:pPr>
    </w:p>
    <w:p w:rsidR="00087480" w:rsidRPr="000717E5" w:rsidRDefault="00A318F3">
      <w:pPr>
        <w:spacing w:line="360" w:lineRule="auto"/>
        <w:jc w:val="center"/>
        <w:rPr>
          <w:sz w:val="56"/>
          <w:szCs w:val="56"/>
        </w:rPr>
      </w:pPr>
      <w:r w:rsidRPr="000717E5">
        <w:rPr>
          <w:sz w:val="56"/>
          <w:szCs w:val="56"/>
        </w:rPr>
        <w:t>Интеллектуально-технический слёт</w:t>
      </w:r>
    </w:p>
    <w:p w:rsidR="00087480" w:rsidRDefault="007B2E70">
      <w:pPr>
        <w:spacing w:line="360" w:lineRule="auto"/>
        <w:jc w:val="center"/>
        <w:rPr>
          <w:b/>
          <w:sz w:val="56"/>
          <w:szCs w:val="56"/>
        </w:rPr>
      </w:pPr>
      <w:r w:rsidRPr="007B2E70">
        <w:rPr>
          <w:b/>
          <w:sz w:val="56"/>
          <w:szCs w:val="56"/>
        </w:rPr>
        <w:t xml:space="preserve">Ралли 3 категории </w:t>
      </w:r>
      <w:r w:rsidR="00087480" w:rsidRPr="007B2E70">
        <w:rPr>
          <w:b/>
          <w:sz w:val="56"/>
          <w:szCs w:val="56"/>
        </w:rPr>
        <w:t>«</w:t>
      </w:r>
      <w:r w:rsidR="0014460F" w:rsidRPr="007B2E70">
        <w:rPr>
          <w:b/>
          <w:sz w:val="56"/>
          <w:szCs w:val="56"/>
        </w:rPr>
        <w:t>Колея</w:t>
      </w:r>
      <w:r w:rsidR="00087480" w:rsidRPr="007B2E70">
        <w:rPr>
          <w:b/>
          <w:sz w:val="56"/>
          <w:szCs w:val="56"/>
        </w:rPr>
        <w:t xml:space="preserve"> - </w:t>
      </w:r>
      <w:r w:rsidR="001F5B84">
        <w:rPr>
          <w:b/>
          <w:sz w:val="56"/>
          <w:szCs w:val="56"/>
        </w:rPr>
        <w:t>202</w:t>
      </w:r>
      <w:r w:rsidR="00425790">
        <w:rPr>
          <w:b/>
          <w:sz w:val="56"/>
          <w:szCs w:val="56"/>
        </w:rPr>
        <w:t>3</w:t>
      </w:r>
      <w:r w:rsidR="00087480" w:rsidRPr="007B2E70">
        <w:rPr>
          <w:b/>
          <w:sz w:val="56"/>
          <w:szCs w:val="56"/>
        </w:rPr>
        <w:t>»</w:t>
      </w:r>
    </w:p>
    <w:p w:rsidR="00087480" w:rsidRPr="006D35BD" w:rsidRDefault="00087480">
      <w:pPr>
        <w:spacing w:line="360" w:lineRule="auto"/>
        <w:jc w:val="center"/>
        <w:rPr>
          <w:sz w:val="44"/>
          <w:szCs w:val="44"/>
        </w:rPr>
      </w:pPr>
    </w:p>
    <w:p w:rsidR="00504BBD" w:rsidRPr="006D35BD" w:rsidRDefault="00504BBD">
      <w:pPr>
        <w:spacing w:line="360" w:lineRule="auto"/>
        <w:jc w:val="center"/>
        <w:rPr>
          <w:sz w:val="48"/>
          <w:szCs w:val="48"/>
        </w:rPr>
      </w:pPr>
    </w:p>
    <w:p w:rsidR="00087480" w:rsidRPr="000717E5" w:rsidRDefault="00087480">
      <w:pPr>
        <w:spacing w:line="360" w:lineRule="auto"/>
        <w:jc w:val="center"/>
        <w:rPr>
          <w:sz w:val="48"/>
          <w:szCs w:val="48"/>
        </w:rPr>
      </w:pPr>
    </w:p>
    <w:p w:rsidR="00087480" w:rsidRPr="000717E5" w:rsidRDefault="00087480">
      <w:pPr>
        <w:spacing w:line="360" w:lineRule="auto"/>
        <w:jc w:val="center"/>
        <w:rPr>
          <w:sz w:val="48"/>
          <w:szCs w:val="48"/>
        </w:rPr>
      </w:pPr>
    </w:p>
    <w:p w:rsidR="00A318F3" w:rsidRPr="000717E5" w:rsidRDefault="00A318F3">
      <w:pPr>
        <w:spacing w:line="360" w:lineRule="auto"/>
        <w:jc w:val="center"/>
        <w:rPr>
          <w:sz w:val="48"/>
          <w:szCs w:val="48"/>
        </w:rPr>
      </w:pPr>
    </w:p>
    <w:p w:rsidR="00A318F3" w:rsidRPr="000717E5" w:rsidRDefault="00A318F3">
      <w:pPr>
        <w:spacing w:line="360" w:lineRule="auto"/>
        <w:jc w:val="center"/>
        <w:rPr>
          <w:sz w:val="48"/>
          <w:szCs w:val="48"/>
        </w:rPr>
      </w:pPr>
    </w:p>
    <w:p w:rsidR="00A318F3" w:rsidRPr="000717E5" w:rsidRDefault="00A318F3">
      <w:pPr>
        <w:spacing w:line="360" w:lineRule="auto"/>
        <w:jc w:val="center"/>
        <w:rPr>
          <w:sz w:val="48"/>
          <w:szCs w:val="48"/>
        </w:rPr>
      </w:pPr>
    </w:p>
    <w:p w:rsidR="00A318F3" w:rsidRPr="001F5B84" w:rsidRDefault="00504BBD">
      <w:pPr>
        <w:spacing w:line="360" w:lineRule="auto"/>
        <w:jc w:val="center"/>
        <w:rPr>
          <w:sz w:val="28"/>
          <w:szCs w:val="28"/>
        </w:rPr>
      </w:pPr>
      <w:r>
        <w:rPr>
          <w:sz w:val="28"/>
          <w:szCs w:val="28"/>
        </w:rPr>
        <w:t>Новоуральск – 20</w:t>
      </w:r>
      <w:r w:rsidR="001F5B84">
        <w:rPr>
          <w:sz w:val="28"/>
          <w:szCs w:val="28"/>
        </w:rPr>
        <w:t>2</w:t>
      </w:r>
      <w:r w:rsidR="00425790">
        <w:rPr>
          <w:sz w:val="28"/>
          <w:szCs w:val="28"/>
        </w:rPr>
        <w:t>3</w:t>
      </w:r>
    </w:p>
    <w:p w:rsidR="00087480" w:rsidRPr="000717E5" w:rsidRDefault="000717E5" w:rsidP="003C4BB6">
      <w:pPr>
        <w:ind w:left="567"/>
        <w:contextualSpacing/>
        <w:jc w:val="both"/>
        <w:rPr>
          <w:b/>
        </w:rPr>
      </w:pPr>
      <w:r w:rsidRPr="000717E5">
        <w:rPr>
          <w:sz w:val="28"/>
          <w:szCs w:val="28"/>
        </w:rPr>
        <w:br w:type="page"/>
      </w:r>
      <w:r w:rsidR="00087480" w:rsidRPr="000717E5">
        <w:rPr>
          <w:b/>
        </w:rPr>
        <w:lastRenderedPageBreak/>
        <w:t>1. Общие положения</w:t>
      </w:r>
    </w:p>
    <w:p w:rsidR="00504BBD" w:rsidRPr="00504BBD" w:rsidRDefault="009035E4" w:rsidP="009035E4">
      <w:pPr>
        <w:contextualSpacing/>
        <w:jc w:val="both"/>
      </w:pPr>
      <w:r>
        <w:t>1.1. </w:t>
      </w:r>
      <w:r w:rsidR="00A318F3" w:rsidRPr="000717E5">
        <w:t>Интеллектуально-технический слёт (ИТС)</w:t>
      </w:r>
      <w:r w:rsidR="00087480" w:rsidRPr="000717E5">
        <w:t xml:space="preserve"> проводится в соотв</w:t>
      </w:r>
      <w:r w:rsidR="00A318F3" w:rsidRPr="000717E5">
        <w:t xml:space="preserve">етствии с </w:t>
      </w:r>
      <w:r w:rsidR="002201AC">
        <w:t>Правилами дорожного движения</w:t>
      </w:r>
      <w:r w:rsidR="00026D35">
        <w:t xml:space="preserve"> (ПДД)</w:t>
      </w:r>
      <w:r w:rsidR="002201AC">
        <w:t xml:space="preserve"> РФ, С</w:t>
      </w:r>
      <w:r w:rsidR="001D3390">
        <w:t>портивным кодексом РАФ</w:t>
      </w:r>
      <w:r w:rsidR="002201AC">
        <w:t xml:space="preserve"> (</w:t>
      </w:r>
      <w:r w:rsidR="00177D41">
        <w:t>с учетом</w:t>
      </w:r>
      <w:r w:rsidR="009678BD">
        <w:t xml:space="preserve"> </w:t>
      </w:r>
      <w:r w:rsidR="002201AC">
        <w:t>П</w:t>
      </w:r>
      <w:r w:rsidR="003452BD" w:rsidRPr="000717E5">
        <w:t xml:space="preserve">равил </w:t>
      </w:r>
      <w:r w:rsidR="002201AC">
        <w:t>организации и проведения дорожных ралли (ралли 3 категории)) и</w:t>
      </w:r>
      <w:r w:rsidR="009678BD">
        <w:t xml:space="preserve"> </w:t>
      </w:r>
      <w:r w:rsidR="002201AC" w:rsidRPr="000717E5">
        <w:t>настоящим Регламентом</w:t>
      </w:r>
      <w:r w:rsidR="002201AC">
        <w:t>.</w:t>
      </w:r>
    </w:p>
    <w:p w:rsidR="00504BBD" w:rsidRPr="00504BBD" w:rsidRDefault="009035E4" w:rsidP="009035E4">
      <w:pPr>
        <w:contextualSpacing/>
        <w:jc w:val="both"/>
        <w:rPr>
          <w:color w:val="000000"/>
        </w:rPr>
      </w:pPr>
      <w:r>
        <w:rPr>
          <w:color w:val="000000"/>
        </w:rPr>
        <w:t>1.2. </w:t>
      </w:r>
      <w:r w:rsidR="003E2ABD" w:rsidRPr="00504BBD">
        <w:rPr>
          <w:color w:val="000000"/>
        </w:rPr>
        <w:t>Место проведения</w:t>
      </w:r>
      <w:r>
        <w:rPr>
          <w:color w:val="000000"/>
        </w:rPr>
        <w:t xml:space="preserve"> ИТС</w:t>
      </w:r>
      <w:r w:rsidR="003E2ABD" w:rsidRPr="00504BBD">
        <w:rPr>
          <w:color w:val="000000"/>
        </w:rPr>
        <w:t>: территория ЗАТО г. Новоуральск Свердловской области.</w:t>
      </w:r>
    </w:p>
    <w:p w:rsidR="00504BBD" w:rsidRPr="001F5B84" w:rsidRDefault="009035E4" w:rsidP="009035E4">
      <w:pPr>
        <w:contextualSpacing/>
        <w:jc w:val="both"/>
        <w:rPr>
          <w:color w:val="000000"/>
        </w:rPr>
      </w:pPr>
      <w:r>
        <w:rPr>
          <w:color w:val="000000"/>
        </w:rPr>
        <w:t>1.3. </w:t>
      </w:r>
      <w:r w:rsidR="003E2ABD" w:rsidRPr="001F5B84">
        <w:rPr>
          <w:color w:val="000000"/>
        </w:rPr>
        <w:t>Дата проведения</w:t>
      </w:r>
      <w:r>
        <w:rPr>
          <w:color w:val="000000"/>
        </w:rPr>
        <w:t xml:space="preserve"> ИТС</w:t>
      </w:r>
      <w:r w:rsidR="003E2ABD" w:rsidRPr="001F5B84">
        <w:rPr>
          <w:color w:val="000000"/>
        </w:rPr>
        <w:t xml:space="preserve">: </w:t>
      </w:r>
      <w:r w:rsidR="00644185" w:rsidRPr="00644185">
        <w:rPr>
          <w:color w:val="000000"/>
        </w:rPr>
        <w:t>1</w:t>
      </w:r>
      <w:r w:rsidR="00E97B2B">
        <w:rPr>
          <w:color w:val="000000"/>
        </w:rPr>
        <w:t>2</w:t>
      </w:r>
      <w:r w:rsidR="006C3731" w:rsidRPr="00644185">
        <w:rPr>
          <w:color w:val="000000"/>
        </w:rPr>
        <w:t xml:space="preserve"> </w:t>
      </w:r>
      <w:r w:rsidR="009678BD" w:rsidRPr="00644185">
        <w:rPr>
          <w:color w:val="000000"/>
        </w:rPr>
        <w:t>августа</w:t>
      </w:r>
      <w:r w:rsidR="006C3731" w:rsidRPr="00644185">
        <w:rPr>
          <w:color w:val="000000"/>
        </w:rPr>
        <w:t xml:space="preserve"> 202</w:t>
      </w:r>
      <w:r w:rsidR="00E97B2B">
        <w:rPr>
          <w:color w:val="000000"/>
        </w:rPr>
        <w:t>3</w:t>
      </w:r>
      <w:r w:rsidR="003E2ABD" w:rsidRPr="00644185">
        <w:rPr>
          <w:color w:val="000000"/>
        </w:rPr>
        <w:t xml:space="preserve"> г.</w:t>
      </w:r>
    </w:p>
    <w:p w:rsidR="00504BBD" w:rsidRPr="00504BBD" w:rsidRDefault="009035E4" w:rsidP="009035E4">
      <w:pPr>
        <w:contextualSpacing/>
        <w:jc w:val="both"/>
        <w:rPr>
          <w:color w:val="000000"/>
        </w:rPr>
      </w:pPr>
      <w:r>
        <w:rPr>
          <w:color w:val="000000"/>
        </w:rPr>
        <w:t>1.4. </w:t>
      </w:r>
      <w:r w:rsidR="003E2ABD" w:rsidRPr="00504BBD">
        <w:rPr>
          <w:color w:val="000000"/>
        </w:rPr>
        <w:t xml:space="preserve">Организаторами </w:t>
      </w:r>
      <w:r w:rsidR="00177D41">
        <w:rPr>
          <w:color w:val="000000"/>
        </w:rPr>
        <w:t>ИТС</w:t>
      </w:r>
      <w:r w:rsidR="003E2ABD" w:rsidRPr="00504BBD">
        <w:rPr>
          <w:color w:val="000000"/>
        </w:rPr>
        <w:t xml:space="preserve"> являются:</w:t>
      </w:r>
    </w:p>
    <w:p w:rsidR="00504BBD" w:rsidRPr="008C11B7" w:rsidRDefault="00E96726" w:rsidP="00D95FC0">
      <w:pPr>
        <w:pStyle w:val="a8"/>
        <w:numPr>
          <w:ilvl w:val="0"/>
          <w:numId w:val="11"/>
        </w:numPr>
        <w:ind w:left="851" w:hanging="284"/>
        <w:jc w:val="both"/>
        <w:rPr>
          <w:color w:val="000000"/>
        </w:rPr>
      </w:pPr>
      <w:r w:rsidRPr="008C11B7">
        <w:rPr>
          <w:color w:val="000000"/>
        </w:rPr>
        <w:t>НОЧУ ДПО «</w:t>
      </w:r>
      <w:r w:rsidR="00B27FF9" w:rsidRPr="008C11B7">
        <w:rPr>
          <w:color w:val="000000"/>
        </w:rPr>
        <w:t>А</w:t>
      </w:r>
      <w:r w:rsidR="003E2ABD" w:rsidRPr="008C11B7">
        <w:rPr>
          <w:color w:val="000000"/>
        </w:rPr>
        <w:t>втошкола «ЮМАКС»</w:t>
      </w:r>
    </w:p>
    <w:p w:rsidR="00504BBD" w:rsidRPr="008C11B7" w:rsidRDefault="00E96726" w:rsidP="00D95FC0">
      <w:pPr>
        <w:pStyle w:val="a8"/>
        <w:numPr>
          <w:ilvl w:val="0"/>
          <w:numId w:val="11"/>
        </w:numPr>
        <w:ind w:left="851" w:hanging="284"/>
        <w:jc w:val="both"/>
        <w:rPr>
          <w:color w:val="000000"/>
        </w:rPr>
      </w:pPr>
      <w:r w:rsidRPr="008C11B7">
        <w:rPr>
          <w:color w:val="000000"/>
        </w:rPr>
        <w:t>ЧПОУ «</w:t>
      </w:r>
      <w:r w:rsidR="00B27FF9" w:rsidRPr="008C11B7">
        <w:rPr>
          <w:color w:val="000000"/>
        </w:rPr>
        <w:t>Учебный центр «</w:t>
      </w:r>
      <w:proofErr w:type="spellStart"/>
      <w:r w:rsidR="00B27FF9" w:rsidRPr="008C11B7">
        <w:rPr>
          <w:color w:val="000000"/>
        </w:rPr>
        <w:t>Автокласс</w:t>
      </w:r>
      <w:proofErr w:type="spellEnd"/>
      <w:r w:rsidR="00B27FF9" w:rsidRPr="008C11B7">
        <w:rPr>
          <w:color w:val="000000"/>
        </w:rPr>
        <w:t>»</w:t>
      </w:r>
    </w:p>
    <w:p w:rsidR="00504BBD" w:rsidRPr="008C11B7" w:rsidRDefault="003E2ABD" w:rsidP="00D95FC0">
      <w:pPr>
        <w:pStyle w:val="a8"/>
        <w:numPr>
          <w:ilvl w:val="0"/>
          <w:numId w:val="11"/>
        </w:numPr>
        <w:ind w:left="851" w:hanging="284"/>
        <w:jc w:val="both"/>
        <w:rPr>
          <w:color w:val="000000"/>
        </w:rPr>
      </w:pPr>
      <w:r w:rsidRPr="008C11B7">
        <w:rPr>
          <w:color w:val="000000"/>
        </w:rPr>
        <w:t>СТК «Акула»</w:t>
      </w:r>
    </w:p>
    <w:p w:rsidR="0014460F" w:rsidRPr="000717E5" w:rsidRDefault="0014460F" w:rsidP="00D95FC0">
      <w:pPr>
        <w:pStyle w:val="a8"/>
        <w:numPr>
          <w:ilvl w:val="0"/>
          <w:numId w:val="11"/>
        </w:numPr>
        <w:ind w:left="851" w:hanging="284"/>
        <w:jc w:val="both"/>
      </w:pPr>
      <w:r w:rsidRPr="000717E5">
        <w:t>АО «УЭХК»</w:t>
      </w:r>
    </w:p>
    <w:p w:rsidR="00504BBD" w:rsidRPr="009035E4" w:rsidRDefault="003E2ABD" w:rsidP="00504BBD">
      <w:r w:rsidRPr="000717E5">
        <w:t>при поддержке</w:t>
      </w:r>
      <w:r w:rsidR="00271C01" w:rsidRPr="000717E5">
        <w:t>:</w:t>
      </w:r>
    </w:p>
    <w:p w:rsidR="00271C01" w:rsidRPr="00250BBC" w:rsidRDefault="003E2ABD" w:rsidP="00D95FC0">
      <w:pPr>
        <w:pStyle w:val="a8"/>
        <w:numPr>
          <w:ilvl w:val="0"/>
          <w:numId w:val="12"/>
        </w:numPr>
        <w:ind w:left="851" w:hanging="284"/>
      </w:pPr>
      <w:r w:rsidRPr="00250BBC">
        <w:t>Администрации г. Новоуральска</w:t>
      </w:r>
    </w:p>
    <w:p w:rsidR="00E96726" w:rsidRPr="00250BBC" w:rsidRDefault="00E96726" w:rsidP="00D95FC0">
      <w:pPr>
        <w:pStyle w:val="a8"/>
        <w:numPr>
          <w:ilvl w:val="0"/>
          <w:numId w:val="12"/>
        </w:numPr>
        <w:autoSpaceDE w:val="0"/>
        <w:autoSpaceDN w:val="0"/>
        <w:adjustRightInd w:val="0"/>
        <w:ind w:left="851" w:hanging="284"/>
        <w:rPr>
          <w:color w:val="000000"/>
        </w:rPr>
      </w:pPr>
      <w:r w:rsidRPr="00250BBC">
        <w:t>О</w:t>
      </w:r>
      <w:r w:rsidRPr="00250BBC">
        <w:rPr>
          <w:color w:val="000000"/>
        </w:rPr>
        <w:t>ГИБДД г.</w:t>
      </w:r>
      <w:r w:rsidR="00AB6B9D">
        <w:rPr>
          <w:color w:val="000000"/>
        </w:rPr>
        <w:t xml:space="preserve"> </w:t>
      </w:r>
      <w:r w:rsidRPr="00250BBC">
        <w:rPr>
          <w:color w:val="000000"/>
        </w:rPr>
        <w:t>Новоуральска</w:t>
      </w:r>
    </w:p>
    <w:p w:rsidR="007B2E70" w:rsidRPr="00250BBC" w:rsidRDefault="007B2E70" w:rsidP="00D95FC0">
      <w:pPr>
        <w:pStyle w:val="a8"/>
        <w:numPr>
          <w:ilvl w:val="0"/>
          <w:numId w:val="12"/>
        </w:numPr>
        <w:autoSpaceDE w:val="0"/>
        <w:autoSpaceDN w:val="0"/>
        <w:adjustRightInd w:val="0"/>
        <w:ind w:left="851" w:hanging="284"/>
        <w:rPr>
          <w:color w:val="000000"/>
        </w:rPr>
      </w:pPr>
      <w:r w:rsidRPr="00250BBC">
        <w:rPr>
          <w:color w:val="000000"/>
        </w:rPr>
        <w:t>Г</w:t>
      </w:r>
      <w:r w:rsidR="002201AC" w:rsidRPr="00250BBC">
        <w:rPr>
          <w:color w:val="000000"/>
        </w:rPr>
        <w:t>оскорпорации</w:t>
      </w:r>
      <w:r w:rsidRPr="00250BBC">
        <w:rPr>
          <w:color w:val="000000"/>
        </w:rPr>
        <w:t xml:space="preserve"> «Росатом»</w:t>
      </w:r>
    </w:p>
    <w:p w:rsidR="005B7E63" w:rsidRPr="00250BBC" w:rsidRDefault="001F5B84" w:rsidP="00D95FC0">
      <w:pPr>
        <w:pStyle w:val="a8"/>
        <w:numPr>
          <w:ilvl w:val="0"/>
          <w:numId w:val="12"/>
        </w:numPr>
        <w:autoSpaceDE w:val="0"/>
        <w:autoSpaceDN w:val="0"/>
        <w:adjustRightInd w:val="0"/>
        <w:ind w:left="851" w:hanging="284"/>
        <w:rPr>
          <w:color w:val="000000"/>
        </w:rPr>
      </w:pPr>
      <w:r w:rsidRPr="00250BBC">
        <w:rPr>
          <w:color w:val="000000"/>
        </w:rPr>
        <w:t>МАУ ДО «</w:t>
      </w:r>
      <w:r w:rsidR="00001526" w:rsidRPr="00250BBC">
        <w:rPr>
          <w:color w:val="000000"/>
        </w:rPr>
        <w:t>Станция юных техников</w:t>
      </w:r>
      <w:r w:rsidRPr="00250BBC">
        <w:rPr>
          <w:color w:val="000000"/>
        </w:rPr>
        <w:t>»</w:t>
      </w:r>
    </w:p>
    <w:p w:rsidR="007B2E70" w:rsidRPr="00250BBC" w:rsidRDefault="005B7E63" w:rsidP="00D95FC0">
      <w:pPr>
        <w:pStyle w:val="a8"/>
        <w:numPr>
          <w:ilvl w:val="0"/>
          <w:numId w:val="12"/>
        </w:numPr>
        <w:autoSpaceDE w:val="0"/>
        <w:autoSpaceDN w:val="0"/>
        <w:adjustRightInd w:val="0"/>
        <w:ind w:left="851" w:hanging="284"/>
        <w:rPr>
          <w:color w:val="000000"/>
        </w:rPr>
      </w:pPr>
      <w:r w:rsidRPr="00250BBC">
        <w:rPr>
          <w:color w:val="000000"/>
        </w:rPr>
        <w:t>Автосервис</w:t>
      </w:r>
      <w:r w:rsidR="00AB6B9D">
        <w:rPr>
          <w:color w:val="000000"/>
        </w:rPr>
        <w:t>а</w:t>
      </w:r>
      <w:r w:rsidRPr="00250BBC">
        <w:rPr>
          <w:color w:val="000000"/>
        </w:rPr>
        <w:t xml:space="preserve"> </w:t>
      </w:r>
      <w:r w:rsidRPr="00250BBC">
        <w:rPr>
          <w:color w:val="000000"/>
          <w:lang w:val="en-US"/>
        </w:rPr>
        <w:t>G-</w:t>
      </w:r>
      <w:r w:rsidR="00A956B3" w:rsidRPr="00250BBC">
        <w:rPr>
          <w:color w:val="000000"/>
          <w:lang w:val="en-US"/>
        </w:rPr>
        <w:t>Energy</w:t>
      </w:r>
    </w:p>
    <w:p w:rsidR="00E97B2B" w:rsidRDefault="006843FD" w:rsidP="00D95FC0">
      <w:pPr>
        <w:pStyle w:val="a8"/>
        <w:numPr>
          <w:ilvl w:val="0"/>
          <w:numId w:val="12"/>
        </w:numPr>
        <w:autoSpaceDE w:val="0"/>
        <w:autoSpaceDN w:val="0"/>
        <w:adjustRightInd w:val="0"/>
        <w:ind w:left="851" w:hanging="284"/>
        <w:rPr>
          <w:color w:val="000000"/>
        </w:rPr>
      </w:pPr>
      <w:r w:rsidRPr="00250BBC">
        <w:rPr>
          <w:color w:val="000000"/>
        </w:rPr>
        <w:t>ГАПОУ СО «</w:t>
      </w:r>
      <w:proofErr w:type="spellStart"/>
      <w:r w:rsidRPr="00250BBC">
        <w:rPr>
          <w:color w:val="000000"/>
        </w:rPr>
        <w:t>Новоуральский</w:t>
      </w:r>
      <w:proofErr w:type="spellEnd"/>
      <w:r w:rsidRPr="00250BBC">
        <w:rPr>
          <w:color w:val="000000"/>
        </w:rPr>
        <w:t xml:space="preserve"> технологический колледж»</w:t>
      </w:r>
    </w:p>
    <w:p w:rsidR="00504BBD" w:rsidRPr="00250BBC" w:rsidRDefault="00E97B2B" w:rsidP="00D95FC0">
      <w:pPr>
        <w:pStyle w:val="a8"/>
        <w:numPr>
          <w:ilvl w:val="0"/>
          <w:numId w:val="12"/>
        </w:numPr>
        <w:autoSpaceDE w:val="0"/>
        <w:autoSpaceDN w:val="0"/>
        <w:adjustRightInd w:val="0"/>
        <w:ind w:left="851" w:hanging="284"/>
        <w:rPr>
          <w:color w:val="000000"/>
        </w:rPr>
      </w:pPr>
      <w:r>
        <w:rPr>
          <w:color w:val="000000"/>
        </w:rPr>
        <w:t>ООО «Агрофирма Уральская»</w:t>
      </w:r>
    </w:p>
    <w:p w:rsidR="00504BBD" w:rsidRPr="00250BBC" w:rsidRDefault="009035E4" w:rsidP="009035E4">
      <w:pPr>
        <w:autoSpaceDE w:val="0"/>
        <w:autoSpaceDN w:val="0"/>
        <w:adjustRightInd w:val="0"/>
        <w:rPr>
          <w:color w:val="000000"/>
        </w:rPr>
      </w:pPr>
      <w:r w:rsidRPr="00250BBC">
        <w:rPr>
          <w:color w:val="000000"/>
        </w:rPr>
        <w:t>1.5. </w:t>
      </w:r>
      <w:r w:rsidR="003E2ABD" w:rsidRPr="00250BBC">
        <w:rPr>
          <w:color w:val="000000"/>
        </w:rPr>
        <w:t>Список официальных лиц</w:t>
      </w:r>
      <w:r w:rsidRPr="00250BBC">
        <w:rPr>
          <w:color w:val="000000"/>
        </w:rPr>
        <w:t xml:space="preserve"> ИТС</w:t>
      </w:r>
      <w:r w:rsidR="003E2ABD" w:rsidRPr="00250BBC">
        <w:rPr>
          <w:color w:val="000000"/>
        </w:rPr>
        <w:t>:</w:t>
      </w:r>
    </w:p>
    <w:p w:rsidR="00504BBD" w:rsidRPr="00250BBC" w:rsidRDefault="008C11B7" w:rsidP="00D95FC0">
      <w:pPr>
        <w:pStyle w:val="a8"/>
        <w:numPr>
          <w:ilvl w:val="0"/>
          <w:numId w:val="13"/>
        </w:numPr>
        <w:autoSpaceDE w:val="0"/>
        <w:autoSpaceDN w:val="0"/>
        <w:adjustRightInd w:val="0"/>
        <w:ind w:left="851" w:hanging="284"/>
        <w:rPr>
          <w:color w:val="000000"/>
        </w:rPr>
      </w:pPr>
      <w:r w:rsidRPr="00250BBC">
        <w:rPr>
          <w:color w:val="000000"/>
        </w:rPr>
        <w:t>р</w:t>
      </w:r>
      <w:r w:rsidR="003E2ABD" w:rsidRPr="00250BBC">
        <w:rPr>
          <w:color w:val="000000"/>
        </w:rPr>
        <w:t xml:space="preserve">уководитель ИТС – </w:t>
      </w:r>
      <w:r w:rsidRPr="00250BBC">
        <w:rPr>
          <w:color w:val="000000"/>
        </w:rPr>
        <w:t>Андрей</w:t>
      </w:r>
      <w:r w:rsidR="009678BD" w:rsidRPr="00250BBC">
        <w:rPr>
          <w:color w:val="000000"/>
        </w:rPr>
        <w:t xml:space="preserve"> </w:t>
      </w:r>
      <w:r w:rsidR="00FD2CBE" w:rsidRPr="00250BBC">
        <w:rPr>
          <w:color w:val="000000"/>
        </w:rPr>
        <w:t>Демаков</w:t>
      </w:r>
      <w:r w:rsidRPr="00250BBC">
        <w:rPr>
          <w:color w:val="000000"/>
        </w:rPr>
        <w:t>;</w:t>
      </w:r>
    </w:p>
    <w:p w:rsidR="00504BBD" w:rsidRPr="00250BBC" w:rsidRDefault="008C11B7" w:rsidP="00D95FC0">
      <w:pPr>
        <w:pStyle w:val="a8"/>
        <w:numPr>
          <w:ilvl w:val="0"/>
          <w:numId w:val="13"/>
        </w:numPr>
        <w:autoSpaceDE w:val="0"/>
        <w:autoSpaceDN w:val="0"/>
        <w:adjustRightInd w:val="0"/>
        <w:ind w:left="851" w:hanging="284"/>
        <w:rPr>
          <w:color w:val="000000"/>
        </w:rPr>
      </w:pPr>
      <w:r w:rsidRPr="00250BBC">
        <w:rPr>
          <w:color w:val="000000"/>
        </w:rPr>
        <w:t>к</w:t>
      </w:r>
      <w:r w:rsidR="003E2ABD" w:rsidRPr="00250BBC">
        <w:rPr>
          <w:color w:val="000000"/>
        </w:rPr>
        <w:t>омиссар по маршруту –</w:t>
      </w:r>
      <w:r w:rsidR="00250BBC">
        <w:rPr>
          <w:color w:val="000000"/>
        </w:rPr>
        <w:t xml:space="preserve"> Виталий Шабанов</w:t>
      </w:r>
      <w:r w:rsidRPr="00250BBC">
        <w:rPr>
          <w:color w:val="000000"/>
        </w:rPr>
        <w:t>;</w:t>
      </w:r>
    </w:p>
    <w:p w:rsidR="00504BBD" w:rsidRPr="00250BBC" w:rsidRDefault="008C11B7" w:rsidP="00D95FC0">
      <w:pPr>
        <w:pStyle w:val="a8"/>
        <w:numPr>
          <w:ilvl w:val="0"/>
          <w:numId w:val="13"/>
        </w:numPr>
        <w:autoSpaceDE w:val="0"/>
        <w:autoSpaceDN w:val="0"/>
        <w:adjustRightInd w:val="0"/>
        <w:ind w:left="851" w:hanging="284"/>
        <w:rPr>
          <w:color w:val="000000"/>
        </w:rPr>
      </w:pPr>
      <w:r w:rsidRPr="00250BBC">
        <w:rPr>
          <w:color w:val="000000"/>
        </w:rPr>
        <w:t>т</w:t>
      </w:r>
      <w:r w:rsidR="003E2ABD" w:rsidRPr="00250BBC">
        <w:rPr>
          <w:color w:val="000000"/>
        </w:rPr>
        <w:t xml:space="preserve">ехнический комиссар – </w:t>
      </w:r>
      <w:r w:rsidRPr="0071523C">
        <w:rPr>
          <w:color w:val="000000"/>
        </w:rPr>
        <w:t>Михаил</w:t>
      </w:r>
      <w:r w:rsidR="009678BD" w:rsidRPr="0071523C">
        <w:rPr>
          <w:color w:val="000000"/>
        </w:rPr>
        <w:t xml:space="preserve"> </w:t>
      </w:r>
      <w:r w:rsidR="006843FD" w:rsidRPr="0071523C">
        <w:rPr>
          <w:color w:val="000000"/>
        </w:rPr>
        <w:t>Шабанов</w:t>
      </w:r>
      <w:r w:rsidRPr="0071523C">
        <w:rPr>
          <w:color w:val="000000"/>
        </w:rPr>
        <w:t>;</w:t>
      </w:r>
    </w:p>
    <w:p w:rsidR="00504BBD" w:rsidRPr="00250BBC" w:rsidRDefault="008C11B7" w:rsidP="00D95FC0">
      <w:pPr>
        <w:pStyle w:val="a8"/>
        <w:numPr>
          <w:ilvl w:val="0"/>
          <w:numId w:val="13"/>
        </w:numPr>
        <w:autoSpaceDE w:val="0"/>
        <w:autoSpaceDN w:val="0"/>
        <w:adjustRightInd w:val="0"/>
        <w:ind w:left="851" w:hanging="284"/>
        <w:rPr>
          <w:color w:val="000000"/>
        </w:rPr>
      </w:pPr>
      <w:r w:rsidRPr="00250BBC">
        <w:rPr>
          <w:color w:val="000000"/>
        </w:rPr>
        <w:t>г</w:t>
      </w:r>
      <w:r w:rsidR="003E2ABD" w:rsidRPr="00250BBC">
        <w:rPr>
          <w:color w:val="000000"/>
        </w:rPr>
        <w:t>лавный секретарь –</w:t>
      </w:r>
      <w:r w:rsidR="00250BBC" w:rsidRPr="00250BBC">
        <w:rPr>
          <w:color w:val="000000"/>
        </w:rPr>
        <w:t xml:space="preserve"> Артем Пономаренко</w:t>
      </w:r>
    </w:p>
    <w:p w:rsidR="003E2ABD" w:rsidRPr="0015637D" w:rsidRDefault="009035E4" w:rsidP="009035E4">
      <w:pPr>
        <w:autoSpaceDE w:val="0"/>
        <w:autoSpaceDN w:val="0"/>
        <w:adjustRightInd w:val="0"/>
        <w:jc w:val="both"/>
        <w:rPr>
          <w:color w:val="000000"/>
        </w:rPr>
      </w:pPr>
      <w:r>
        <w:rPr>
          <w:color w:val="000000"/>
        </w:rPr>
        <w:t>1.6. </w:t>
      </w:r>
      <w:r w:rsidR="003E2ABD" w:rsidRPr="00504BBD">
        <w:rPr>
          <w:color w:val="000000"/>
        </w:rPr>
        <w:t xml:space="preserve">Количество участников ограничено – не более </w:t>
      </w:r>
      <w:r w:rsidR="00504BBD" w:rsidRPr="00504BBD">
        <w:rPr>
          <w:color w:val="000000"/>
        </w:rPr>
        <w:t>3</w:t>
      </w:r>
      <w:r w:rsidR="003E2ABD" w:rsidRPr="00504BBD">
        <w:rPr>
          <w:color w:val="000000"/>
        </w:rPr>
        <w:t>0 экипажей.</w:t>
      </w:r>
      <w:r w:rsidR="00EB3EB3" w:rsidRPr="00504BBD">
        <w:rPr>
          <w:color w:val="000000"/>
        </w:rPr>
        <w:t xml:space="preserve"> При наличии более </w:t>
      </w:r>
      <w:r w:rsidR="00177D41">
        <w:rPr>
          <w:color w:val="000000"/>
        </w:rPr>
        <w:t>30</w:t>
      </w:r>
      <w:r w:rsidR="00EB3EB3" w:rsidRPr="00504BBD">
        <w:rPr>
          <w:color w:val="000000"/>
        </w:rPr>
        <w:t xml:space="preserve"> заявок решение </w:t>
      </w:r>
      <w:r w:rsidR="002201AC">
        <w:rPr>
          <w:color w:val="000000"/>
        </w:rPr>
        <w:t xml:space="preserve">о допуске к участию в ИТС </w:t>
      </w:r>
      <w:r w:rsidR="00EB3EB3" w:rsidRPr="00504BBD">
        <w:rPr>
          <w:color w:val="000000"/>
        </w:rPr>
        <w:t>принимает судейская коллегия.</w:t>
      </w:r>
    </w:p>
    <w:p w:rsidR="00504BBD" w:rsidRDefault="009035E4" w:rsidP="009035E4">
      <w:pPr>
        <w:autoSpaceDE w:val="0"/>
        <w:autoSpaceDN w:val="0"/>
        <w:adjustRightInd w:val="0"/>
        <w:rPr>
          <w:color w:val="000000"/>
        </w:rPr>
      </w:pPr>
      <w:r>
        <w:rPr>
          <w:color w:val="000000"/>
        </w:rPr>
        <w:t>1.7. </w:t>
      </w:r>
      <w:r w:rsidR="00504BBD" w:rsidRPr="00504BBD">
        <w:rPr>
          <w:color w:val="000000"/>
        </w:rPr>
        <w:t xml:space="preserve">Общая дистанция </w:t>
      </w:r>
      <w:r w:rsidR="00177D41">
        <w:rPr>
          <w:color w:val="000000"/>
        </w:rPr>
        <w:t>ИТС</w:t>
      </w:r>
      <w:r w:rsidR="00504BBD" w:rsidRPr="00504BBD">
        <w:rPr>
          <w:color w:val="000000"/>
        </w:rPr>
        <w:t xml:space="preserve">: </w:t>
      </w:r>
      <w:r w:rsidR="002C51DE">
        <w:rPr>
          <w:color w:val="000000"/>
        </w:rPr>
        <w:t xml:space="preserve">для класса «Стандарт» - </w:t>
      </w:r>
      <w:r w:rsidR="00504BBD" w:rsidRPr="00504BBD">
        <w:rPr>
          <w:color w:val="000000"/>
        </w:rPr>
        <w:t>не более 200 км</w:t>
      </w:r>
      <w:r w:rsidR="002C51DE">
        <w:rPr>
          <w:color w:val="000000"/>
        </w:rPr>
        <w:t>,</w:t>
      </w:r>
    </w:p>
    <w:p w:rsidR="002C51DE" w:rsidRPr="00504BBD" w:rsidRDefault="002C51DE" w:rsidP="009035E4">
      <w:pPr>
        <w:autoSpaceDE w:val="0"/>
        <w:autoSpaceDN w:val="0"/>
        <w:adjustRightInd w:val="0"/>
        <w:rPr>
          <w:color w:val="000000"/>
        </w:rPr>
      </w:pPr>
      <w:r>
        <w:rPr>
          <w:color w:val="000000"/>
        </w:rPr>
        <w:tab/>
      </w:r>
      <w:r>
        <w:rPr>
          <w:color w:val="000000"/>
        </w:rPr>
        <w:tab/>
      </w:r>
      <w:r>
        <w:rPr>
          <w:color w:val="000000"/>
        </w:rPr>
        <w:tab/>
      </w:r>
      <w:r>
        <w:rPr>
          <w:color w:val="000000"/>
        </w:rPr>
        <w:tab/>
        <w:t xml:space="preserve"> для класса «Спорт» - не более </w:t>
      </w:r>
      <w:r w:rsidR="00EF3623">
        <w:rPr>
          <w:color w:val="000000"/>
        </w:rPr>
        <w:t>15</w:t>
      </w:r>
      <w:r>
        <w:rPr>
          <w:color w:val="000000"/>
        </w:rPr>
        <w:t>0 км.</w:t>
      </w:r>
    </w:p>
    <w:p w:rsidR="00504BBD" w:rsidRDefault="009035E4" w:rsidP="009035E4">
      <w:pPr>
        <w:autoSpaceDE w:val="0"/>
        <w:autoSpaceDN w:val="0"/>
        <w:adjustRightInd w:val="0"/>
        <w:rPr>
          <w:color w:val="000000"/>
        </w:rPr>
      </w:pPr>
      <w:r>
        <w:rPr>
          <w:color w:val="000000"/>
        </w:rPr>
        <w:t>1.8. </w:t>
      </w:r>
      <w:r w:rsidR="00504BBD">
        <w:rPr>
          <w:color w:val="000000"/>
        </w:rPr>
        <w:t xml:space="preserve">Общая дистанция ДС: </w:t>
      </w:r>
      <w:r w:rsidR="002C51DE">
        <w:rPr>
          <w:color w:val="000000"/>
        </w:rPr>
        <w:t xml:space="preserve">для класса «Стандарт» - </w:t>
      </w:r>
      <w:r w:rsidR="00504BBD">
        <w:rPr>
          <w:color w:val="000000"/>
        </w:rPr>
        <w:t xml:space="preserve">не более </w:t>
      </w:r>
      <w:r w:rsidR="00EF3623">
        <w:rPr>
          <w:color w:val="000000"/>
        </w:rPr>
        <w:t>5</w:t>
      </w:r>
      <w:r w:rsidR="00504BBD">
        <w:rPr>
          <w:color w:val="000000"/>
        </w:rPr>
        <w:t>0 км</w:t>
      </w:r>
      <w:r w:rsidR="002C51DE">
        <w:rPr>
          <w:color w:val="000000"/>
        </w:rPr>
        <w:t>,</w:t>
      </w:r>
    </w:p>
    <w:p w:rsidR="002C51DE" w:rsidRDefault="002C51DE" w:rsidP="009035E4">
      <w:pPr>
        <w:autoSpaceDE w:val="0"/>
        <w:autoSpaceDN w:val="0"/>
        <w:adjustRightInd w:val="0"/>
        <w:rPr>
          <w:color w:val="000000"/>
        </w:rPr>
      </w:pPr>
      <w:r>
        <w:rPr>
          <w:color w:val="000000"/>
        </w:rPr>
        <w:tab/>
      </w:r>
      <w:r>
        <w:rPr>
          <w:color w:val="000000"/>
        </w:rPr>
        <w:tab/>
      </w:r>
      <w:r>
        <w:rPr>
          <w:color w:val="000000"/>
        </w:rPr>
        <w:tab/>
        <w:t xml:space="preserve">          для класса «Спорт» - не более </w:t>
      </w:r>
      <w:r w:rsidR="00AB6B9D">
        <w:rPr>
          <w:color w:val="000000"/>
        </w:rPr>
        <w:t>3</w:t>
      </w:r>
      <w:r>
        <w:rPr>
          <w:color w:val="000000"/>
        </w:rPr>
        <w:t>0 км.</w:t>
      </w:r>
    </w:p>
    <w:p w:rsidR="00504BBD" w:rsidRDefault="009035E4" w:rsidP="009035E4">
      <w:pPr>
        <w:autoSpaceDE w:val="0"/>
        <w:autoSpaceDN w:val="0"/>
        <w:adjustRightInd w:val="0"/>
        <w:rPr>
          <w:color w:val="000000"/>
        </w:rPr>
      </w:pPr>
      <w:r>
        <w:rPr>
          <w:color w:val="000000"/>
        </w:rPr>
        <w:t>1.9. </w:t>
      </w:r>
      <w:r w:rsidR="00504BBD">
        <w:rPr>
          <w:color w:val="000000"/>
        </w:rPr>
        <w:t xml:space="preserve">Количество ДС: не более </w:t>
      </w:r>
      <w:r w:rsidR="000C17C4">
        <w:rPr>
          <w:color w:val="000000"/>
        </w:rPr>
        <w:t>30</w:t>
      </w:r>
      <w:r w:rsidR="00504BBD">
        <w:rPr>
          <w:color w:val="000000"/>
        </w:rPr>
        <w:t>.</w:t>
      </w:r>
    </w:p>
    <w:p w:rsidR="00504BBD" w:rsidRDefault="009035E4" w:rsidP="009035E4">
      <w:pPr>
        <w:autoSpaceDE w:val="0"/>
        <w:autoSpaceDN w:val="0"/>
        <w:adjustRightInd w:val="0"/>
        <w:jc w:val="both"/>
        <w:rPr>
          <w:color w:val="000000"/>
        </w:rPr>
      </w:pPr>
      <w:r>
        <w:rPr>
          <w:color w:val="000000"/>
        </w:rPr>
        <w:t>1.10. </w:t>
      </w:r>
      <w:proofErr w:type="spellStart"/>
      <w:r w:rsidR="00504BBD">
        <w:rPr>
          <w:color w:val="000000"/>
        </w:rPr>
        <w:t>Межстартовый</w:t>
      </w:r>
      <w:proofErr w:type="spellEnd"/>
      <w:r w:rsidR="00504BBD">
        <w:rPr>
          <w:color w:val="000000"/>
        </w:rPr>
        <w:t xml:space="preserve"> интервал: </w:t>
      </w:r>
      <w:r w:rsidR="00EF3623">
        <w:rPr>
          <w:color w:val="000000"/>
        </w:rPr>
        <w:t>определяется по решению судейской коллегии, в зависимости от количества участников от 1 до 3 минут</w:t>
      </w:r>
      <w:r w:rsidR="00177D41">
        <w:rPr>
          <w:color w:val="000000"/>
        </w:rPr>
        <w:t>.</w:t>
      </w:r>
      <w:r w:rsidR="00504BBD">
        <w:rPr>
          <w:color w:val="000000"/>
        </w:rPr>
        <w:t xml:space="preserve"> </w:t>
      </w:r>
    </w:p>
    <w:p w:rsidR="00504BBD" w:rsidRDefault="009035E4" w:rsidP="009035E4">
      <w:pPr>
        <w:autoSpaceDE w:val="0"/>
        <w:autoSpaceDN w:val="0"/>
        <w:adjustRightInd w:val="0"/>
        <w:rPr>
          <w:color w:val="000000"/>
        </w:rPr>
      </w:pPr>
      <w:r>
        <w:rPr>
          <w:color w:val="000000"/>
        </w:rPr>
        <w:t>1.11. </w:t>
      </w:r>
      <w:r w:rsidR="00504BBD">
        <w:rPr>
          <w:color w:val="000000"/>
        </w:rPr>
        <w:t xml:space="preserve">Система расписания: </w:t>
      </w:r>
      <w:r w:rsidR="00197A18">
        <w:rPr>
          <w:color w:val="000000"/>
        </w:rPr>
        <w:t>изменяемое расписание (</w:t>
      </w:r>
      <w:r w:rsidR="00504BBD">
        <w:rPr>
          <w:color w:val="000000"/>
        </w:rPr>
        <w:t>ИР</w:t>
      </w:r>
      <w:r w:rsidR="00197A18">
        <w:rPr>
          <w:color w:val="000000"/>
        </w:rPr>
        <w:t>)</w:t>
      </w:r>
      <w:r w:rsidR="00504BBD">
        <w:rPr>
          <w:color w:val="000000"/>
        </w:rPr>
        <w:t>.</w:t>
      </w:r>
    </w:p>
    <w:p w:rsidR="00504BBD" w:rsidRDefault="009035E4" w:rsidP="009035E4">
      <w:pPr>
        <w:autoSpaceDE w:val="0"/>
        <w:autoSpaceDN w:val="0"/>
        <w:adjustRightInd w:val="0"/>
        <w:rPr>
          <w:color w:val="000000"/>
        </w:rPr>
      </w:pPr>
      <w:r>
        <w:rPr>
          <w:color w:val="000000"/>
        </w:rPr>
        <w:t>1.12. </w:t>
      </w:r>
      <w:r w:rsidR="00504BBD">
        <w:rPr>
          <w:color w:val="000000"/>
        </w:rPr>
        <w:t>Ознакомление с трассой: не допускается.</w:t>
      </w:r>
    </w:p>
    <w:p w:rsidR="00504BBD" w:rsidRDefault="009035E4" w:rsidP="009035E4">
      <w:pPr>
        <w:autoSpaceDE w:val="0"/>
        <w:autoSpaceDN w:val="0"/>
        <w:adjustRightInd w:val="0"/>
        <w:rPr>
          <w:color w:val="000000"/>
        </w:rPr>
      </w:pPr>
      <w:r>
        <w:rPr>
          <w:color w:val="000000"/>
        </w:rPr>
        <w:t>1.13. </w:t>
      </w:r>
      <w:r w:rsidR="001D3390">
        <w:rPr>
          <w:color w:val="000000"/>
        </w:rPr>
        <w:t>Официальное время: местное время на судейских часах КВ-0</w:t>
      </w:r>
      <w:r w:rsidR="002201AC">
        <w:rPr>
          <w:color w:val="000000"/>
        </w:rPr>
        <w:t>.</w:t>
      </w:r>
    </w:p>
    <w:p w:rsidR="00BD0313" w:rsidRPr="009C1340" w:rsidRDefault="009035E4" w:rsidP="009035E4">
      <w:pPr>
        <w:autoSpaceDE w:val="0"/>
        <w:autoSpaceDN w:val="0"/>
        <w:adjustRightInd w:val="0"/>
        <w:rPr>
          <w:color w:val="000000"/>
        </w:rPr>
      </w:pPr>
      <w:bookmarkStart w:id="0" w:name="_Toc197337642"/>
      <w:bookmarkStart w:id="1" w:name="_Toc197337771"/>
      <w:bookmarkStart w:id="2" w:name="_Toc176192956"/>
      <w:r>
        <w:t>1.14. </w:t>
      </w:r>
      <w:r w:rsidR="00BD0313" w:rsidRPr="009C1340">
        <w:t xml:space="preserve">Цели и задачи </w:t>
      </w:r>
      <w:r>
        <w:t>ИТС</w:t>
      </w:r>
      <w:bookmarkEnd w:id="0"/>
      <w:bookmarkEnd w:id="1"/>
      <w:bookmarkEnd w:id="2"/>
      <w:r w:rsidR="00197A18">
        <w:t>:</w:t>
      </w:r>
    </w:p>
    <w:p w:rsidR="008C11B7" w:rsidRPr="000717E5" w:rsidRDefault="008C11B7" w:rsidP="00D95FC0">
      <w:pPr>
        <w:numPr>
          <w:ilvl w:val="0"/>
          <w:numId w:val="2"/>
        </w:numPr>
        <w:ind w:left="851" w:hanging="284"/>
        <w:contextualSpacing/>
        <w:jc w:val="both"/>
      </w:pPr>
      <w:r>
        <w:t>с</w:t>
      </w:r>
      <w:r w:rsidR="00BD0313" w:rsidRPr="000717E5">
        <w:t>овершенствование навыков управления автомобилем и его безопасной эксплуатации в различных дорожных условиях</w:t>
      </w:r>
      <w:r>
        <w:t>;</w:t>
      </w:r>
    </w:p>
    <w:p w:rsidR="00BD0313" w:rsidRPr="000717E5" w:rsidRDefault="008C11B7" w:rsidP="00D95FC0">
      <w:pPr>
        <w:numPr>
          <w:ilvl w:val="0"/>
          <w:numId w:val="2"/>
        </w:numPr>
        <w:ind w:left="851" w:hanging="284"/>
        <w:contextualSpacing/>
        <w:jc w:val="both"/>
      </w:pPr>
      <w:r>
        <w:t>п</w:t>
      </w:r>
      <w:r w:rsidR="00BD0313" w:rsidRPr="000717E5">
        <w:t xml:space="preserve">ропаганда </w:t>
      </w:r>
      <w:r w:rsidR="00177D41">
        <w:t xml:space="preserve">соблюдения </w:t>
      </w:r>
      <w:r w:rsidR="00BD0313" w:rsidRPr="000717E5">
        <w:t>П</w:t>
      </w:r>
      <w:r w:rsidR="00026D35">
        <w:t>ДД</w:t>
      </w:r>
      <w:r>
        <w:t>;</w:t>
      </w:r>
    </w:p>
    <w:p w:rsidR="00BD0313" w:rsidRPr="000717E5" w:rsidRDefault="008C11B7" w:rsidP="00D95FC0">
      <w:pPr>
        <w:numPr>
          <w:ilvl w:val="0"/>
          <w:numId w:val="2"/>
        </w:numPr>
        <w:ind w:left="851" w:hanging="284"/>
        <w:contextualSpacing/>
        <w:jc w:val="both"/>
      </w:pPr>
      <w:r>
        <w:t>п</w:t>
      </w:r>
      <w:r w:rsidR="00BD0313" w:rsidRPr="000717E5">
        <w:t>ривлечение внимания молодежи к техническим видам спорта, как форме проведения досуга, и пропаганда здорового образа жизни</w:t>
      </w:r>
      <w:r>
        <w:t>;</w:t>
      </w:r>
    </w:p>
    <w:p w:rsidR="003452BD" w:rsidRPr="000717E5" w:rsidRDefault="008C11B7" w:rsidP="00D95FC0">
      <w:pPr>
        <w:numPr>
          <w:ilvl w:val="0"/>
          <w:numId w:val="2"/>
        </w:numPr>
        <w:ind w:left="851" w:hanging="284"/>
        <w:contextualSpacing/>
        <w:jc w:val="both"/>
      </w:pPr>
      <w:r>
        <w:rPr>
          <w:bCs/>
        </w:rPr>
        <w:t>п</w:t>
      </w:r>
      <w:r w:rsidR="003452BD" w:rsidRPr="000717E5">
        <w:rPr>
          <w:bCs/>
        </w:rPr>
        <w:t>овышение безопасности дорожного движения.</w:t>
      </w:r>
    </w:p>
    <w:p w:rsidR="00087480" w:rsidRPr="000717E5" w:rsidRDefault="00833609" w:rsidP="00BD0313">
      <w:pPr>
        <w:contextualSpacing/>
        <w:jc w:val="both"/>
      </w:pPr>
      <w:r>
        <w:t>1.15.</w:t>
      </w:r>
      <w:r w:rsidR="009035E4">
        <w:t> </w:t>
      </w:r>
      <w:r>
        <w:t>Организатор ИТС не несет ответственности за ущерб и повреждения, причиненные</w:t>
      </w:r>
      <w:r w:rsidR="00EF3623">
        <w:t xml:space="preserve"> </w:t>
      </w:r>
      <w:r>
        <w:t xml:space="preserve">Заявителям и их имуществу, за исключением случаев, прямо предусмотренных настоящим регламентом. Все экипажи (участники) ИТС принимают участие в ИТС на свой собственный риск. Своей подписью на заявочной форме </w:t>
      </w:r>
      <w:r w:rsidR="008F2B87">
        <w:t xml:space="preserve">участники (экипаж) отказываются от каких-либо прав на компенсацию расходов, которые могут возникнуть в результате происшествия </w:t>
      </w:r>
      <w:proofErr w:type="gramStart"/>
      <w:r w:rsidR="008F2B87">
        <w:t>во время</w:t>
      </w:r>
      <w:proofErr w:type="gramEnd"/>
      <w:r w:rsidR="008F2B87">
        <w:t xml:space="preserve"> ИТС. Этот отказ (на компенсацию расходов) относится к Организатору, официальным лицам и другим участникам ИТС.</w:t>
      </w:r>
    </w:p>
    <w:p w:rsidR="003E2ABD" w:rsidRPr="000717E5" w:rsidRDefault="003E2ABD" w:rsidP="003C4BB6">
      <w:pPr>
        <w:pStyle w:val="1"/>
        <w:spacing w:before="0" w:after="0"/>
        <w:ind w:left="567"/>
        <w:contextualSpacing/>
        <w:rPr>
          <w:rFonts w:ascii="Times New Roman" w:hAnsi="Times New Roman"/>
          <w:color w:val="000000"/>
          <w:sz w:val="24"/>
          <w:szCs w:val="24"/>
        </w:rPr>
      </w:pPr>
      <w:r w:rsidRPr="000717E5">
        <w:rPr>
          <w:rFonts w:ascii="Times New Roman" w:hAnsi="Times New Roman"/>
          <w:color w:val="000000"/>
          <w:sz w:val="24"/>
          <w:szCs w:val="24"/>
        </w:rPr>
        <w:lastRenderedPageBreak/>
        <w:t>2. Программа ИТС</w:t>
      </w:r>
    </w:p>
    <w:p w:rsidR="003E2ABD" w:rsidRPr="000717E5" w:rsidRDefault="00E50018" w:rsidP="00BD0313">
      <w:pPr>
        <w:contextualSpacing/>
        <w:rPr>
          <w:color w:val="000000"/>
        </w:rPr>
      </w:pPr>
      <w:r>
        <w:rPr>
          <w:color w:val="000000"/>
        </w:rPr>
        <w:t>01</w:t>
      </w:r>
      <w:r w:rsidR="00F41171">
        <w:rPr>
          <w:color w:val="000000"/>
        </w:rPr>
        <w:t>.0</w:t>
      </w:r>
      <w:r w:rsidR="009678BD">
        <w:rPr>
          <w:color w:val="000000"/>
        </w:rPr>
        <w:t>7</w:t>
      </w:r>
      <w:r w:rsidR="00F41171">
        <w:rPr>
          <w:color w:val="000000"/>
        </w:rPr>
        <w:t>.20</w:t>
      </w:r>
      <w:r w:rsidR="001F5B84">
        <w:rPr>
          <w:color w:val="000000"/>
        </w:rPr>
        <w:t>2</w:t>
      </w:r>
      <w:r w:rsidR="00E97B2B">
        <w:rPr>
          <w:color w:val="000000"/>
        </w:rPr>
        <w:t>3</w:t>
      </w:r>
      <w:r w:rsidR="003E2ABD" w:rsidRPr="000717E5">
        <w:rPr>
          <w:color w:val="000000"/>
        </w:rPr>
        <w:tab/>
      </w:r>
      <w:r w:rsidR="003E2ABD" w:rsidRPr="000717E5">
        <w:rPr>
          <w:color w:val="000000"/>
        </w:rPr>
        <w:tab/>
        <w:t>Начало приема предварительных заявок на участие</w:t>
      </w:r>
    </w:p>
    <w:p w:rsidR="009C469F" w:rsidRPr="000717E5" w:rsidRDefault="00644185" w:rsidP="009C469F">
      <w:pPr>
        <w:ind w:left="2124" w:hanging="2124"/>
        <w:contextualSpacing/>
        <w:rPr>
          <w:color w:val="000000"/>
        </w:rPr>
      </w:pPr>
      <w:r>
        <w:rPr>
          <w:color w:val="000000"/>
        </w:rPr>
        <w:t>2</w:t>
      </w:r>
      <w:r w:rsidR="00E97B2B">
        <w:rPr>
          <w:color w:val="000000"/>
        </w:rPr>
        <w:t>7</w:t>
      </w:r>
      <w:r w:rsidR="00F41171">
        <w:rPr>
          <w:color w:val="000000"/>
        </w:rPr>
        <w:t>.0</w:t>
      </w:r>
      <w:r w:rsidR="009678BD">
        <w:rPr>
          <w:color w:val="000000"/>
        </w:rPr>
        <w:t>7</w:t>
      </w:r>
      <w:r w:rsidR="00F41171">
        <w:rPr>
          <w:color w:val="000000"/>
        </w:rPr>
        <w:t>.20</w:t>
      </w:r>
      <w:r w:rsidR="001F5B84">
        <w:rPr>
          <w:color w:val="000000"/>
        </w:rPr>
        <w:t>2</w:t>
      </w:r>
      <w:r w:rsidR="00E97B2B">
        <w:rPr>
          <w:color w:val="000000"/>
        </w:rPr>
        <w:t>3</w:t>
      </w:r>
      <w:r w:rsidR="009C469F" w:rsidRPr="000717E5">
        <w:rPr>
          <w:color w:val="000000"/>
        </w:rPr>
        <w:tab/>
        <w:t>Окончание приёма предварительных заявок для иногородних экипажей для доступа в ЗАТО г. Новоуральск</w:t>
      </w:r>
    </w:p>
    <w:p w:rsidR="003E2ABD" w:rsidRPr="000717E5" w:rsidRDefault="00644185" w:rsidP="00BD0313">
      <w:pPr>
        <w:contextualSpacing/>
        <w:rPr>
          <w:color w:val="000000"/>
        </w:rPr>
      </w:pPr>
      <w:r>
        <w:rPr>
          <w:color w:val="000000"/>
        </w:rPr>
        <w:t>1</w:t>
      </w:r>
      <w:r w:rsidR="00E97B2B">
        <w:rPr>
          <w:color w:val="000000"/>
        </w:rPr>
        <w:t>1</w:t>
      </w:r>
      <w:r w:rsidR="00F41171">
        <w:rPr>
          <w:color w:val="000000"/>
        </w:rPr>
        <w:t>.0</w:t>
      </w:r>
      <w:r w:rsidR="009678BD">
        <w:rPr>
          <w:color w:val="000000"/>
        </w:rPr>
        <w:t>8</w:t>
      </w:r>
      <w:r w:rsidR="00F41171">
        <w:rPr>
          <w:color w:val="000000"/>
        </w:rPr>
        <w:t>.20</w:t>
      </w:r>
      <w:r w:rsidR="001F5B84">
        <w:rPr>
          <w:color w:val="000000"/>
        </w:rPr>
        <w:t>2</w:t>
      </w:r>
      <w:r w:rsidR="00E97B2B">
        <w:rPr>
          <w:color w:val="000000"/>
        </w:rPr>
        <w:t>3</w:t>
      </w:r>
      <w:r w:rsidR="003E2ABD" w:rsidRPr="000717E5">
        <w:rPr>
          <w:color w:val="000000"/>
        </w:rPr>
        <w:tab/>
      </w:r>
      <w:r w:rsidR="003E2ABD" w:rsidRPr="000717E5">
        <w:rPr>
          <w:color w:val="000000"/>
        </w:rPr>
        <w:tab/>
        <w:t>Окончание приема предварительных заявок на участие</w:t>
      </w:r>
    </w:p>
    <w:p w:rsidR="003E2ABD" w:rsidRPr="009854F8" w:rsidRDefault="00644185" w:rsidP="005C2930">
      <w:pPr>
        <w:tabs>
          <w:tab w:val="left" w:pos="2127"/>
        </w:tabs>
        <w:ind w:left="2130" w:hanging="2130"/>
        <w:contextualSpacing/>
        <w:rPr>
          <w:color w:val="000000"/>
        </w:rPr>
      </w:pPr>
      <w:r>
        <w:rPr>
          <w:color w:val="000000"/>
        </w:rPr>
        <w:t>1</w:t>
      </w:r>
      <w:r w:rsidR="00E97B2B">
        <w:rPr>
          <w:color w:val="000000"/>
        </w:rPr>
        <w:t>2</w:t>
      </w:r>
      <w:r w:rsidR="006C3731">
        <w:rPr>
          <w:color w:val="000000"/>
        </w:rPr>
        <w:t>.0</w:t>
      </w:r>
      <w:r w:rsidR="009678BD">
        <w:rPr>
          <w:color w:val="000000"/>
        </w:rPr>
        <w:t>8</w:t>
      </w:r>
      <w:r w:rsidR="00F41171">
        <w:rPr>
          <w:color w:val="000000"/>
        </w:rPr>
        <w:t>.20</w:t>
      </w:r>
      <w:r w:rsidR="001F5B84">
        <w:rPr>
          <w:color w:val="000000"/>
        </w:rPr>
        <w:t>2</w:t>
      </w:r>
      <w:r w:rsidR="00E97B2B">
        <w:rPr>
          <w:color w:val="000000"/>
        </w:rPr>
        <w:t>3</w:t>
      </w:r>
      <w:r w:rsidR="003E2ABD" w:rsidRPr="000717E5">
        <w:rPr>
          <w:color w:val="000000"/>
        </w:rPr>
        <w:tab/>
      </w:r>
      <w:r w:rsidR="003E2ABD" w:rsidRPr="000717E5">
        <w:rPr>
          <w:color w:val="000000"/>
        </w:rPr>
        <w:tab/>
      </w:r>
      <w:r w:rsidR="003E2ABD" w:rsidRPr="009854F8">
        <w:rPr>
          <w:color w:val="000000"/>
        </w:rPr>
        <w:t>Штаб ралли</w:t>
      </w:r>
      <w:r w:rsidR="009035E4" w:rsidRPr="009854F8">
        <w:rPr>
          <w:color w:val="000000"/>
        </w:rPr>
        <w:t xml:space="preserve"> (</w:t>
      </w:r>
      <w:r w:rsidR="003E2ABD" w:rsidRPr="009854F8">
        <w:rPr>
          <w:color w:val="000000"/>
        </w:rPr>
        <w:t xml:space="preserve">г. Новоуральск, </w:t>
      </w:r>
      <w:r w:rsidR="009035E4" w:rsidRPr="009854F8">
        <w:rPr>
          <w:color w:val="000000"/>
        </w:rPr>
        <w:t xml:space="preserve">ул. Дудина, 21, </w:t>
      </w:r>
      <w:r w:rsidR="005C2930" w:rsidRPr="009854F8">
        <w:rPr>
          <w:color w:val="000000"/>
        </w:rPr>
        <w:t xml:space="preserve">автодром </w:t>
      </w:r>
      <w:r w:rsidR="00B27FF9" w:rsidRPr="009854F8">
        <w:rPr>
          <w:color w:val="000000"/>
        </w:rPr>
        <w:t>У</w:t>
      </w:r>
      <w:r w:rsidR="009035E4" w:rsidRPr="009854F8">
        <w:rPr>
          <w:color w:val="000000"/>
        </w:rPr>
        <w:t>Ц</w:t>
      </w:r>
      <w:r w:rsidR="00B27FF9" w:rsidRPr="009854F8">
        <w:rPr>
          <w:color w:val="000000"/>
        </w:rPr>
        <w:t xml:space="preserve"> «</w:t>
      </w:r>
      <w:proofErr w:type="spellStart"/>
      <w:r w:rsidR="00B27FF9" w:rsidRPr="009854F8">
        <w:rPr>
          <w:color w:val="000000"/>
        </w:rPr>
        <w:t>Автокласс</w:t>
      </w:r>
      <w:proofErr w:type="spellEnd"/>
      <w:r w:rsidR="00B27FF9" w:rsidRPr="009854F8">
        <w:rPr>
          <w:color w:val="000000"/>
        </w:rPr>
        <w:t>»</w:t>
      </w:r>
      <w:r w:rsidR="005C2930" w:rsidRPr="009854F8">
        <w:rPr>
          <w:color w:val="000000"/>
        </w:rPr>
        <w:t>)</w:t>
      </w:r>
    </w:p>
    <w:p w:rsidR="00E97B2B" w:rsidRPr="009854F8" w:rsidRDefault="00E97B2B" w:rsidP="0094436B">
      <w:pPr>
        <w:pStyle w:val="21"/>
        <w:tabs>
          <w:tab w:val="clear" w:pos="2835"/>
        </w:tabs>
        <w:ind w:left="0" w:firstLine="0"/>
        <w:contextualSpacing/>
        <w:rPr>
          <w:color w:val="000000"/>
          <w:szCs w:val="24"/>
        </w:rPr>
      </w:pPr>
      <w:r w:rsidRPr="009854F8">
        <w:rPr>
          <w:color w:val="000000"/>
          <w:szCs w:val="24"/>
        </w:rPr>
        <w:t>12.08.2023</w:t>
      </w:r>
      <w:r w:rsidRPr="009854F8">
        <w:rPr>
          <w:color w:val="000000"/>
          <w:szCs w:val="24"/>
        </w:rPr>
        <w:tab/>
      </w:r>
      <w:r w:rsidRPr="009854F8">
        <w:rPr>
          <w:color w:val="000000"/>
          <w:szCs w:val="24"/>
        </w:rPr>
        <w:tab/>
        <w:t xml:space="preserve">Площадь возле концертно-спортивного комплекса (КСК) </w:t>
      </w:r>
      <w:proofErr w:type="spellStart"/>
      <w:r w:rsidRPr="009854F8">
        <w:rPr>
          <w:color w:val="000000"/>
          <w:szCs w:val="24"/>
        </w:rPr>
        <w:t>ул.Свердлова</w:t>
      </w:r>
      <w:proofErr w:type="spellEnd"/>
      <w:r w:rsidRPr="009854F8">
        <w:rPr>
          <w:color w:val="000000"/>
          <w:szCs w:val="24"/>
        </w:rPr>
        <w:t>, 6</w:t>
      </w:r>
    </w:p>
    <w:p w:rsidR="003E2ABD" w:rsidRPr="009854F8" w:rsidRDefault="00E97B2B" w:rsidP="0094436B">
      <w:pPr>
        <w:pStyle w:val="21"/>
        <w:tabs>
          <w:tab w:val="clear" w:pos="2835"/>
        </w:tabs>
        <w:ind w:left="0" w:firstLine="0"/>
        <w:contextualSpacing/>
        <w:rPr>
          <w:color w:val="000000"/>
          <w:szCs w:val="24"/>
        </w:rPr>
      </w:pPr>
      <w:r w:rsidRPr="009854F8">
        <w:rPr>
          <w:color w:val="000000"/>
          <w:szCs w:val="24"/>
        </w:rPr>
        <w:tab/>
      </w:r>
      <w:r w:rsidR="009035E4" w:rsidRPr="009854F8">
        <w:rPr>
          <w:color w:val="000000"/>
          <w:szCs w:val="24"/>
        </w:rPr>
        <w:t>0</w:t>
      </w:r>
      <w:r w:rsidR="006843FD" w:rsidRPr="009854F8">
        <w:rPr>
          <w:color w:val="000000"/>
          <w:szCs w:val="24"/>
        </w:rPr>
        <w:t>8</w:t>
      </w:r>
      <w:r w:rsidR="009035E4" w:rsidRPr="009854F8">
        <w:rPr>
          <w:color w:val="000000"/>
          <w:szCs w:val="24"/>
        </w:rPr>
        <w:t>:</w:t>
      </w:r>
      <w:r w:rsidR="00271C01" w:rsidRPr="009854F8">
        <w:rPr>
          <w:color w:val="000000"/>
          <w:szCs w:val="24"/>
        </w:rPr>
        <w:t>3</w:t>
      </w:r>
      <w:r w:rsidR="003E2ABD" w:rsidRPr="009854F8">
        <w:rPr>
          <w:color w:val="000000"/>
          <w:szCs w:val="24"/>
        </w:rPr>
        <w:t xml:space="preserve">0 </w:t>
      </w:r>
      <w:r w:rsidR="009035E4" w:rsidRPr="009854F8">
        <w:rPr>
          <w:color w:val="000000"/>
          <w:szCs w:val="24"/>
        </w:rPr>
        <w:t>–0</w:t>
      </w:r>
      <w:r w:rsidR="006843FD" w:rsidRPr="009854F8">
        <w:rPr>
          <w:color w:val="000000"/>
          <w:szCs w:val="24"/>
        </w:rPr>
        <w:t>9</w:t>
      </w:r>
      <w:r w:rsidR="009035E4" w:rsidRPr="009854F8">
        <w:rPr>
          <w:color w:val="000000"/>
          <w:szCs w:val="24"/>
        </w:rPr>
        <w:t>:</w:t>
      </w:r>
      <w:r w:rsidR="003E2ABD" w:rsidRPr="009854F8">
        <w:rPr>
          <w:color w:val="000000"/>
          <w:szCs w:val="24"/>
        </w:rPr>
        <w:t>30</w:t>
      </w:r>
      <w:r w:rsidR="003E2ABD" w:rsidRPr="009854F8">
        <w:rPr>
          <w:color w:val="000000"/>
          <w:szCs w:val="24"/>
        </w:rPr>
        <w:tab/>
        <w:t>Административная проверка. Техническая инспекция</w:t>
      </w:r>
      <w:r w:rsidRPr="009854F8">
        <w:rPr>
          <w:color w:val="000000"/>
          <w:szCs w:val="24"/>
        </w:rPr>
        <w:t xml:space="preserve">. </w:t>
      </w:r>
      <w:r w:rsidR="003E2ABD" w:rsidRPr="009854F8">
        <w:rPr>
          <w:color w:val="000000"/>
          <w:szCs w:val="24"/>
        </w:rPr>
        <w:t>Выдача маршрутных документов</w:t>
      </w:r>
    </w:p>
    <w:p w:rsidR="003E2ABD" w:rsidRPr="009854F8" w:rsidRDefault="003E2ABD" w:rsidP="0094436B">
      <w:pPr>
        <w:contextualSpacing/>
        <w:rPr>
          <w:color w:val="000000"/>
        </w:rPr>
      </w:pPr>
      <w:r w:rsidRPr="009854F8">
        <w:rPr>
          <w:color w:val="000000"/>
        </w:rPr>
        <w:tab/>
      </w:r>
      <w:r w:rsidR="009035E4" w:rsidRPr="009854F8">
        <w:rPr>
          <w:color w:val="000000"/>
        </w:rPr>
        <w:t>0</w:t>
      </w:r>
      <w:r w:rsidR="006843FD" w:rsidRPr="009854F8">
        <w:rPr>
          <w:color w:val="000000"/>
        </w:rPr>
        <w:t>9</w:t>
      </w:r>
      <w:r w:rsidR="009035E4" w:rsidRPr="009854F8">
        <w:rPr>
          <w:color w:val="000000"/>
        </w:rPr>
        <w:t>:</w:t>
      </w:r>
      <w:r w:rsidRPr="009854F8">
        <w:rPr>
          <w:color w:val="000000"/>
        </w:rPr>
        <w:t>30</w:t>
      </w:r>
      <w:r w:rsidRPr="009854F8">
        <w:rPr>
          <w:color w:val="000000"/>
        </w:rPr>
        <w:tab/>
      </w:r>
      <w:r w:rsidRPr="009854F8">
        <w:rPr>
          <w:color w:val="000000"/>
        </w:rPr>
        <w:tab/>
        <w:t>Окончание приема заявок</w:t>
      </w:r>
    </w:p>
    <w:p w:rsidR="003E2ABD" w:rsidRPr="009854F8" w:rsidRDefault="003E2ABD" w:rsidP="0094436B">
      <w:pPr>
        <w:contextualSpacing/>
        <w:rPr>
          <w:color w:val="000000"/>
        </w:rPr>
      </w:pPr>
      <w:r w:rsidRPr="009854F8">
        <w:rPr>
          <w:color w:val="000000"/>
        </w:rPr>
        <w:tab/>
      </w:r>
      <w:r w:rsidR="009035E4" w:rsidRPr="009854F8">
        <w:rPr>
          <w:color w:val="000000"/>
        </w:rPr>
        <w:t>0</w:t>
      </w:r>
      <w:r w:rsidR="006843FD" w:rsidRPr="009854F8">
        <w:rPr>
          <w:color w:val="000000"/>
        </w:rPr>
        <w:t>9</w:t>
      </w:r>
      <w:r w:rsidR="009035E4" w:rsidRPr="009854F8">
        <w:rPr>
          <w:color w:val="000000"/>
        </w:rPr>
        <w:t>:</w:t>
      </w:r>
      <w:r w:rsidRPr="009854F8">
        <w:rPr>
          <w:color w:val="000000"/>
        </w:rPr>
        <w:t>40</w:t>
      </w:r>
      <w:r w:rsidRPr="009854F8">
        <w:rPr>
          <w:color w:val="000000"/>
        </w:rPr>
        <w:tab/>
      </w:r>
      <w:r w:rsidRPr="009854F8">
        <w:rPr>
          <w:color w:val="000000"/>
        </w:rPr>
        <w:tab/>
        <w:t>Собрание участников. Открытие соревновани</w:t>
      </w:r>
      <w:r w:rsidR="00197A18" w:rsidRPr="009854F8">
        <w:rPr>
          <w:color w:val="000000"/>
        </w:rPr>
        <w:t>я</w:t>
      </w:r>
    </w:p>
    <w:p w:rsidR="003E2ABD" w:rsidRPr="009854F8" w:rsidRDefault="003E2ABD" w:rsidP="0094436B">
      <w:pPr>
        <w:contextualSpacing/>
        <w:rPr>
          <w:color w:val="000000"/>
        </w:rPr>
      </w:pPr>
      <w:r w:rsidRPr="009854F8">
        <w:rPr>
          <w:color w:val="000000"/>
        </w:rPr>
        <w:tab/>
      </w:r>
      <w:r w:rsidR="006843FD" w:rsidRPr="009854F8">
        <w:rPr>
          <w:color w:val="000000"/>
        </w:rPr>
        <w:t>10</w:t>
      </w:r>
      <w:r w:rsidR="009035E4" w:rsidRPr="009854F8">
        <w:rPr>
          <w:color w:val="000000"/>
        </w:rPr>
        <w:t>:</w:t>
      </w:r>
      <w:r w:rsidRPr="009854F8">
        <w:rPr>
          <w:color w:val="000000"/>
        </w:rPr>
        <w:t>00</w:t>
      </w:r>
      <w:r w:rsidRPr="009854F8">
        <w:rPr>
          <w:color w:val="000000"/>
        </w:rPr>
        <w:tab/>
      </w:r>
      <w:r w:rsidRPr="009854F8">
        <w:rPr>
          <w:color w:val="000000"/>
        </w:rPr>
        <w:tab/>
        <w:t>Старт 1-го экипажа</w:t>
      </w:r>
    </w:p>
    <w:p w:rsidR="003E2ABD" w:rsidRPr="009854F8" w:rsidRDefault="003E2ABD" w:rsidP="0094436B">
      <w:pPr>
        <w:contextualSpacing/>
        <w:rPr>
          <w:color w:val="000000"/>
        </w:rPr>
      </w:pPr>
      <w:r w:rsidRPr="009854F8">
        <w:rPr>
          <w:color w:val="000000"/>
        </w:rPr>
        <w:tab/>
        <w:t>1</w:t>
      </w:r>
      <w:r w:rsidR="006843FD" w:rsidRPr="009854F8">
        <w:rPr>
          <w:color w:val="000000"/>
        </w:rPr>
        <w:t>6</w:t>
      </w:r>
      <w:r w:rsidR="009035E4" w:rsidRPr="009854F8">
        <w:rPr>
          <w:color w:val="000000"/>
        </w:rPr>
        <w:t>:</w:t>
      </w:r>
      <w:r w:rsidR="00E4680F" w:rsidRPr="009854F8">
        <w:rPr>
          <w:color w:val="000000"/>
        </w:rPr>
        <w:t>0</w:t>
      </w:r>
      <w:r w:rsidRPr="009854F8">
        <w:rPr>
          <w:color w:val="000000"/>
        </w:rPr>
        <w:t>0</w:t>
      </w:r>
      <w:r w:rsidRPr="009854F8">
        <w:rPr>
          <w:color w:val="000000"/>
        </w:rPr>
        <w:tab/>
      </w:r>
      <w:r w:rsidRPr="009854F8">
        <w:rPr>
          <w:color w:val="000000"/>
        </w:rPr>
        <w:tab/>
        <w:t>Финиш 1-го экипажа</w:t>
      </w:r>
      <w:r w:rsidR="00E4680F" w:rsidRPr="009854F8">
        <w:rPr>
          <w:color w:val="000000"/>
        </w:rPr>
        <w:t xml:space="preserve"> (ориентировочно)</w:t>
      </w:r>
    </w:p>
    <w:p w:rsidR="00E97B2B" w:rsidRPr="009854F8" w:rsidRDefault="003E2ABD" w:rsidP="0094436B">
      <w:pPr>
        <w:contextualSpacing/>
        <w:rPr>
          <w:color w:val="000000"/>
        </w:rPr>
      </w:pPr>
      <w:r w:rsidRPr="009854F8">
        <w:rPr>
          <w:color w:val="000000"/>
        </w:rPr>
        <w:tab/>
      </w:r>
      <w:r w:rsidR="00E97B2B" w:rsidRPr="009854F8">
        <w:rPr>
          <w:color w:val="000000"/>
        </w:rPr>
        <w:t xml:space="preserve">Штаб ралли </w:t>
      </w:r>
    </w:p>
    <w:p w:rsidR="003E2ABD" w:rsidRPr="000717E5" w:rsidRDefault="00E97B2B" w:rsidP="0094436B">
      <w:pPr>
        <w:contextualSpacing/>
        <w:rPr>
          <w:color w:val="000000"/>
        </w:rPr>
      </w:pPr>
      <w:r>
        <w:rPr>
          <w:color w:val="000000"/>
        </w:rPr>
        <w:tab/>
      </w:r>
      <w:r w:rsidR="009035E4">
        <w:rPr>
          <w:color w:val="000000"/>
        </w:rPr>
        <w:t>19:</w:t>
      </w:r>
      <w:r w:rsidR="003E2ABD" w:rsidRPr="000717E5">
        <w:rPr>
          <w:color w:val="000000"/>
        </w:rPr>
        <w:t>00</w:t>
      </w:r>
      <w:r w:rsidR="003E2ABD" w:rsidRPr="000717E5">
        <w:rPr>
          <w:color w:val="000000"/>
        </w:rPr>
        <w:tab/>
      </w:r>
      <w:r w:rsidR="003E2ABD" w:rsidRPr="000717E5">
        <w:rPr>
          <w:color w:val="000000"/>
        </w:rPr>
        <w:tab/>
        <w:t>Публикация предварительных результатов</w:t>
      </w:r>
      <w:r w:rsidR="006843FD">
        <w:rPr>
          <w:color w:val="000000"/>
        </w:rPr>
        <w:t xml:space="preserve"> (ориентировочно)</w:t>
      </w:r>
    </w:p>
    <w:p w:rsidR="00087480" w:rsidRPr="0094436B" w:rsidRDefault="003E2ABD" w:rsidP="0094436B">
      <w:pPr>
        <w:contextualSpacing/>
        <w:rPr>
          <w:color w:val="000000"/>
        </w:rPr>
      </w:pPr>
      <w:r w:rsidRPr="000717E5">
        <w:rPr>
          <w:color w:val="000000"/>
        </w:rPr>
        <w:tab/>
      </w:r>
      <w:r w:rsidR="009035E4">
        <w:rPr>
          <w:color w:val="000000"/>
        </w:rPr>
        <w:t>20:</w:t>
      </w:r>
      <w:r w:rsidRPr="000717E5">
        <w:rPr>
          <w:color w:val="000000"/>
        </w:rPr>
        <w:t>00</w:t>
      </w:r>
      <w:r w:rsidRPr="000717E5">
        <w:rPr>
          <w:color w:val="000000"/>
        </w:rPr>
        <w:tab/>
      </w:r>
      <w:r w:rsidRPr="000717E5">
        <w:rPr>
          <w:color w:val="000000"/>
        </w:rPr>
        <w:tab/>
        <w:t>Подведение итогов. Награждение</w:t>
      </w:r>
      <w:r w:rsidR="006843FD">
        <w:rPr>
          <w:color w:val="000000"/>
        </w:rPr>
        <w:t xml:space="preserve"> (ориентировочно)</w:t>
      </w:r>
    </w:p>
    <w:p w:rsidR="00E4680F" w:rsidRPr="000717E5" w:rsidRDefault="00E4680F" w:rsidP="0094436B">
      <w:pPr>
        <w:pStyle w:val="1"/>
        <w:spacing w:before="0" w:after="0"/>
        <w:ind w:left="567"/>
        <w:contextualSpacing/>
        <w:rPr>
          <w:rFonts w:ascii="Times New Roman" w:hAnsi="Times New Roman"/>
          <w:color w:val="000000"/>
          <w:sz w:val="24"/>
          <w:szCs w:val="24"/>
        </w:rPr>
      </w:pPr>
      <w:r w:rsidRPr="000717E5">
        <w:rPr>
          <w:rFonts w:ascii="Times New Roman" w:hAnsi="Times New Roman"/>
          <w:color w:val="000000"/>
          <w:sz w:val="24"/>
          <w:szCs w:val="24"/>
        </w:rPr>
        <w:t>3. Зачетные группы</w:t>
      </w:r>
    </w:p>
    <w:p w:rsidR="00E4680F" w:rsidRPr="000717E5" w:rsidRDefault="00E4680F" w:rsidP="008C11B7">
      <w:pPr>
        <w:pStyle w:val="2"/>
        <w:spacing w:before="0" w:after="0"/>
        <w:contextualSpacing/>
        <w:rPr>
          <w:rFonts w:ascii="Times New Roman" w:hAnsi="Times New Roman"/>
          <w:b w:val="0"/>
          <w:i w:val="0"/>
          <w:color w:val="000000"/>
          <w:sz w:val="24"/>
          <w:szCs w:val="24"/>
        </w:rPr>
      </w:pPr>
      <w:r w:rsidRPr="000717E5">
        <w:rPr>
          <w:rFonts w:ascii="Times New Roman" w:hAnsi="Times New Roman"/>
          <w:b w:val="0"/>
          <w:i w:val="0"/>
          <w:color w:val="000000"/>
          <w:sz w:val="24"/>
          <w:szCs w:val="24"/>
        </w:rPr>
        <w:t>3.1</w:t>
      </w:r>
      <w:r w:rsidR="007648E3" w:rsidRPr="000717E5">
        <w:rPr>
          <w:rFonts w:ascii="Times New Roman" w:hAnsi="Times New Roman"/>
          <w:b w:val="0"/>
          <w:i w:val="0"/>
          <w:color w:val="000000"/>
          <w:sz w:val="24"/>
          <w:szCs w:val="24"/>
        </w:rPr>
        <w:t>.</w:t>
      </w:r>
      <w:r w:rsidR="009165E9">
        <w:rPr>
          <w:rFonts w:ascii="Times New Roman" w:hAnsi="Times New Roman"/>
          <w:b w:val="0"/>
          <w:i w:val="0"/>
          <w:color w:val="000000"/>
          <w:sz w:val="24"/>
          <w:szCs w:val="24"/>
        </w:rPr>
        <w:t> </w:t>
      </w:r>
      <w:r w:rsidRPr="000717E5">
        <w:rPr>
          <w:rFonts w:ascii="Times New Roman" w:hAnsi="Times New Roman"/>
          <w:b w:val="0"/>
          <w:i w:val="0"/>
          <w:color w:val="000000"/>
          <w:sz w:val="24"/>
          <w:szCs w:val="24"/>
        </w:rPr>
        <w:t>ИТС проводится в следующих зачётах:</w:t>
      </w:r>
    </w:p>
    <w:p w:rsidR="00C55CD0" w:rsidRPr="000717E5" w:rsidRDefault="006843FD" w:rsidP="001F63B9">
      <w:pPr>
        <w:pStyle w:val="2"/>
        <w:numPr>
          <w:ilvl w:val="0"/>
          <w:numId w:val="1"/>
        </w:numPr>
        <w:spacing w:after="0"/>
        <w:ind w:left="851" w:hanging="284"/>
        <w:contextualSpacing/>
        <w:jc w:val="both"/>
        <w:rPr>
          <w:rFonts w:ascii="Times New Roman" w:hAnsi="Times New Roman"/>
          <w:b w:val="0"/>
          <w:i w:val="0"/>
          <w:color w:val="000000"/>
          <w:sz w:val="24"/>
          <w:szCs w:val="24"/>
        </w:rPr>
      </w:pPr>
      <w:r>
        <w:rPr>
          <w:rFonts w:ascii="Times New Roman" w:hAnsi="Times New Roman"/>
          <w:b w:val="0"/>
          <w:i w:val="0"/>
          <w:color w:val="000000"/>
          <w:sz w:val="24"/>
          <w:szCs w:val="24"/>
        </w:rPr>
        <w:t>«</w:t>
      </w:r>
      <w:r w:rsidR="006C3731">
        <w:rPr>
          <w:rFonts w:ascii="Times New Roman" w:hAnsi="Times New Roman"/>
          <w:b w:val="0"/>
          <w:i w:val="0"/>
          <w:color w:val="000000"/>
          <w:sz w:val="24"/>
          <w:szCs w:val="24"/>
        </w:rPr>
        <w:t>Стандарт</w:t>
      </w:r>
      <w:r>
        <w:rPr>
          <w:rFonts w:ascii="Times New Roman" w:hAnsi="Times New Roman"/>
          <w:b w:val="0"/>
          <w:i w:val="0"/>
          <w:color w:val="000000"/>
          <w:sz w:val="24"/>
          <w:szCs w:val="24"/>
        </w:rPr>
        <w:t>»</w:t>
      </w:r>
      <w:r w:rsidR="006C3731">
        <w:rPr>
          <w:rFonts w:ascii="Times New Roman" w:hAnsi="Times New Roman"/>
          <w:b w:val="0"/>
          <w:i w:val="0"/>
          <w:color w:val="000000"/>
          <w:sz w:val="24"/>
          <w:szCs w:val="24"/>
        </w:rPr>
        <w:t>: серийные автомобили (электромобили), укомплектованные шинами, сертифицированными для дорог общего пользования</w:t>
      </w:r>
      <w:r w:rsidR="00E97B2B">
        <w:rPr>
          <w:rFonts w:ascii="Times New Roman" w:hAnsi="Times New Roman"/>
          <w:b w:val="0"/>
          <w:i w:val="0"/>
          <w:color w:val="000000"/>
          <w:sz w:val="24"/>
          <w:szCs w:val="24"/>
        </w:rPr>
        <w:t xml:space="preserve">. Возможны </w:t>
      </w:r>
      <w:proofErr w:type="gramStart"/>
      <w:r w:rsidR="00E97B2B">
        <w:rPr>
          <w:rFonts w:ascii="Times New Roman" w:hAnsi="Times New Roman"/>
          <w:b w:val="0"/>
          <w:i w:val="0"/>
          <w:color w:val="000000"/>
          <w:sz w:val="24"/>
          <w:szCs w:val="24"/>
        </w:rPr>
        <w:t>доработки</w:t>
      </w:r>
      <w:proofErr w:type="gramEnd"/>
      <w:r w:rsidR="00E97B2B">
        <w:rPr>
          <w:rFonts w:ascii="Times New Roman" w:hAnsi="Times New Roman"/>
          <w:b w:val="0"/>
          <w:i w:val="0"/>
          <w:color w:val="000000"/>
          <w:sz w:val="24"/>
          <w:szCs w:val="24"/>
        </w:rPr>
        <w:t xml:space="preserve"> не уменьшающие безопасность водителя и штурманов</w:t>
      </w:r>
      <w:r w:rsidR="00C55CD0" w:rsidRPr="000717E5">
        <w:rPr>
          <w:rFonts w:ascii="Times New Roman" w:hAnsi="Times New Roman"/>
          <w:b w:val="0"/>
          <w:i w:val="0"/>
          <w:color w:val="000000"/>
          <w:sz w:val="24"/>
          <w:szCs w:val="24"/>
        </w:rPr>
        <w:t>;</w:t>
      </w:r>
    </w:p>
    <w:p w:rsidR="001F63B9" w:rsidRDefault="006C3731" w:rsidP="001F63B9">
      <w:pPr>
        <w:pStyle w:val="2"/>
        <w:numPr>
          <w:ilvl w:val="0"/>
          <w:numId w:val="1"/>
        </w:numPr>
        <w:spacing w:after="0"/>
        <w:ind w:left="851" w:hanging="284"/>
        <w:contextualSpacing/>
        <w:jc w:val="both"/>
        <w:rPr>
          <w:rFonts w:ascii="Times New Roman" w:hAnsi="Times New Roman"/>
          <w:b w:val="0"/>
          <w:i w:val="0"/>
          <w:color w:val="000000"/>
          <w:sz w:val="24"/>
          <w:szCs w:val="24"/>
        </w:rPr>
      </w:pPr>
      <w:r>
        <w:rPr>
          <w:rFonts w:ascii="Times New Roman" w:hAnsi="Times New Roman"/>
          <w:b w:val="0"/>
          <w:i w:val="0"/>
          <w:color w:val="000000"/>
          <w:sz w:val="24"/>
          <w:szCs w:val="24"/>
        </w:rPr>
        <w:t xml:space="preserve">«Спорт»: автомобили, не вошедшие в зачет «Стандарт». Для данного класса применяется </w:t>
      </w:r>
      <w:r w:rsidR="001F63B9">
        <w:rPr>
          <w:rFonts w:ascii="Times New Roman" w:hAnsi="Times New Roman"/>
          <w:b w:val="0"/>
          <w:i w:val="0"/>
          <w:color w:val="000000"/>
          <w:sz w:val="24"/>
          <w:szCs w:val="24"/>
        </w:rPr>
        <w:t xml:space="preserve">отдельный маршрутный лист и дорожная книга.   </w:t>
      </w:r>
    </w:p>
    <w:p w:rsidR="00C55CD0" w:rsidRPr="000717E5" w:rsidRDefault="006843FD" w:rsidP="001F63B9">
      <w:pPr>
        <w:pStyle w:val="2"/>
        <w:numPr>
          <w:ilvl w:val="0"/>
          <w:numId w:val="1"/>
        </w:numPr>
        <w:spacing w:after="0"/>
        <w:ind w:left="851" w:hanging="284"/>
        <w:contextualSpacing/>
        <w:jc w:val="both"/>
        <w:rPr>
          <w:rFonts w:ascii="Times New Roman" w:hAnsi="Times New Roman"/>
          <w:b w:val="0"/>
          <w:i w:val="0"/>
          <w:color w:val="000000"/>
          <w:sz w:val="24"/>
          <w:szCs w:val="24"/>
        </w:rPr>
      </w:pPr>
      <w:r>
        <w:rPr>
          <w:rFonts w:ascii="Times New Roman" w:hAnsi="Times New Roman"/>
          <w:b w:val="0"/>
          <w:i w:val="0"/>
          <w:color w:val="000000"/>
          <w:sz w:val="24"/>
          <w:szCs w:val="24"/>
        </w:rPr>
        <w:t>«Леди»</w:t>
      </w:r>
      <w:r w:rsidR="00C55CD0" w:rsidRPr="000717E5">
        <w:rPr>
          <w:rFonts w:ascii="Times New Roman" w:hAnsi="Times New Roman"/>
          <w:b w:val="0"/>
          <w:i w:val="0"/>
          <w:color w:val="000000"/>
          <w:sz w:val="24"/>
          <w:szCs w:val="24"/>
        </w:rPr>
        <w:t xml:space="preserve"> - </w:t>
      </w:r>
      <w:r w:rsidR="001F63B9">
        <w:rPr>
          <w:rFonts w:ascii="Times New Roman" w:hAnsi="Times New Roman"/>
          <w:b w:val="0"/>
          <w:i w:val="0"/>
          <w:color w:val="000000"/>
          <w:sz w:val="24"/>
          <w:szCs w:val="24"/>
        </w:rPr>
        <w:t xml:space="preserve">экипажи зачетов «Стандарт» и «Спорт», в которых </w:t>
      </w:r>
      <w:r w:rsidR="00C55CD0" w:rsidRPr="000717E5">
        <w:rPr>
          <w:rFonts w:ascii="Times New Roman" w:hAnsi="Times New Roman"/>
          <w:b w:val="0"/>
          <w:i w:val="0"/>
          <w:color w:val="000000"/>
          <w:sz w:val="24"/>
          <w:szCs w:val="24"/>
        </w:rPr>
        <w:t>оба члена экипажа – женщины</w:t>
      </w:r>
      <w:r w:rsidR="001F63B9">
        <w:rPr>
          <w:rFonts w:ascii="Times New Roman" w:hAnsi="Times New Roman"/>
          <w:b w:val="0"/>
          <w:i w:val="0"/>
          <w:color w:val="000000"/>
          <w:sz w:val="24"/>
          <w:szCs w:val="24"/>
        </w:rPr>
        <w:t>. Очки для командного зачета такие экипажи получают в зачетах «Стандарт» и «Спорт».</w:t>
      </w:r>
    </w:p>
    <w:p w:rsidR="00197A18" w:rsidRPr="00EB3EB3" w:rsidRDefault="00EB3EB3" w:rsidP="008C11B7">
      <w:pPr>
        <w:contextualSpacing/>
        <w:jc w:val="both"/>
      </w:pPr>
      <w:r>
        <w:t>Зачет признается состоявшимся при наличии не менее 3 стартовавших экипажей.</w:t>
      </w:r>
      <w:r w:rsidR="00300AEA">
        <w:t xml:space="preserve"> </w:t>
      </w:r>
      <w:r w:rsidR="00197A18">
        <w:t>Экипаж может заявиться для участия только в одной зачетной группе.</w:t>
      </w:r>
    </w:p>
    <w:p w:rsidR="00C55CD0" w:rsidRPr="000717E5" w:rsidRDefault="00E4680F" w:rsidP="0094436B">
      <w:pPr>
        <w:contextualSpacing/>
        <w:jc w:val="both"/>
      </w:pPr>
      <w:r w:rsidRPr="000717E5">
        <w:rPr>
          <w:color w:val="000000"/>
        </w:rPr>
        <w:t>3.2</w:t>
      </w:r>
      <w:r w:rsidR="007648E3" w:rsidRPr="000717E5">
        <w:rPr>
          <w:color w:val="000000"/>
        </w:rPr>
        <w:t>.</w:t>
      </w:r>
      <w:r w:rsidR="009165E9">
        <w:rPr>
          <w:color w:val="000000"/>
        </w:rPr>
        <w:t> </w:t>
      </w:r>
      <w:r w:rsidR="00C55CD0" w:rsidRPr="000717E5">
        <w:t xml:space="preserve">В ИТС проводится командный зачет. Состав команды – от 2 до </w:t>
      </w:r>
      <w:r w:rsidR="00197A18">
        <w:t>5</w:t>
      </w:r>
      <w:r w:rsidR="00C55CD0" w:rsidRPr="000717E5">
        <w:t xml:space="preserve"> экипажей.</w:t>
      </w:r>
    </w:p>
    <w:p w:rsidR="00087480" w:rsidRPr="000717E5" w:rsidRDefault="00C55CD0" w:rsidP="0094436B">
      <w:pPr>
        <w:contextualSpacing/>
        <w:jc w:val="both"/>
      </w:pPr>
      <w:r w:rsidRPr="000717E5">
        <w:t>3.3</w:t>
      </w:r>
      <w:r w:rsidR="007648E3" w:rsidRPr="000717E5">
        <w:t>.</w:t>
      </w:r>
      <w:r w:rsidR="009165E9">
        <w:t> </w:t>
      </w:r>
      <w:r w:rsidR="00E4680F" w:rsidRPr="000717E5">
        <w:rPr>
          <w:color w:val="000000"/>
        </w:rPr>
        <w:t>Организатор вправе объявить дополнительные зачеты.</w:t>
      </w:r>
    </w:p>
    <w:p w:rsidR="00087480" w:rsidRPr="000717E5" w:rsidRDefault="00087480" w:rsidP="0094436B">
      <w:pPr>
        <w:ind w:left="567"/>
        <w:contextualSpacing/>
        <w:jc w:val="both"/>
        <w:rPr>
          <w:b/>
        </w:rPr>
      </w:pPr>
      <w:r w:rsidRPr="000717E5">
        <w:rPr>
          <w:b/>
        </w:rPr>
        <w:t xml:space="preserve">4. Описание </w:t>
      </w:r>
      <w:r w:rsidR="00E4680F" w:rsidRPr="000717E5">
        <w:rPr>
          <w:b/>
        </w:rPr>
        <w:t>ИТС</w:t>
      </w:r>
      <w:r w:rsidRPr="000717E5">
        <w:rPr>
          <w:b/>
        </w:rPr>
        <w:t>. Движение по трассе</w:t>
      </w:r>
    </w:p>
    <w:p w:rsidR="00087480" w:rsidRPr="000717E5" w:rsidRDefault="006843FD" w:rsidP="009165E9">
      <w:pPr>
        <w:contextualSpacing/>
        <w:jc w:val="both"/>
      </w:pPr>
      <w:r>
        <w:t>4.1.</w:t>
      </w:r>
      <w:r w:rsidR="009165E9">
        <w:t> </w:t>
      </w:r>
      <w:r w:rsidR="00087480" w:rsidRPr="000717E5">
        <w:t xml:space="preserve">Маршрут </w:t>
      </w:r>
      <w:r w:rsidR="00E4680F" w:rsidRPr="000717E5">
        <w:t>ИТС</w:t>
      </w:r>
      <w:r w:rsidR="00087480" w:rsidRPr="000717E5">
        <w:t xml:space="preserve"> проходит по дорогам ЗАТО г. Новоуральск</w:t>
      </w:r>
      <w:r w:rsidR="005C2930" w:rsidRPr="000717E5">
        <w:t xml:space="preserve"> и его окрестностям</w:t>
      </w:r>
      <w:r w:rsidR="00087480" w:rsidRPr="000717E5">
        <w:t>.</w:t>
      </w:r>
    </w:p>
    <w:p w:rsidR="00087480" w:rsidRDefault="00087480" w:rsidP="009165E9">
      <w:pPr>
        <w:contextualSpacing/>
        <w:jc w:val="both"/>
      </w:pPr>
      <w:r w:rsidRPr="000717E5">
        <w:t>4.2.</w:t>
      </w:r>
      <w:r w:rsidR="009165E9">
        <w:t> </w:t>
      </w:r>
      <w:r w:rsidR="00E4680F" w:rsidRPr="000717E5">
        <w:t>Маршрут ИТС проходи</w:t>
      </w:r>
      <w:r w:rsidRPr="000717E5">
        <w:t xml:space="preserve">т по дорогам общего пользования в соответствии с ПДД. Возможно проведение некоторых </w:t>
      </w:r>
      <w:r w:rsidR="007648E3" w:rsidRPr="000717E5">
        <w:t xml:space="preserve">дополнительных </w:t>
      </w:r>
      <w:r w:rsidR="003452BD" w:rsidRPr="000717E5">
        <w:t>соревнова</w:t>
      </w:r>
      <w:r w:rsidR="007648E3" w:rsidRPr="000717E5">
        <w:t>ний</w:t>
      </w:r>
      <w:r w:rsidR="003452BD" w:rsidRPr="000717E5">
        <w:t xml:space="preserve"> (ДС</w:t>
      </w:r>
      <w:r w:rsidR="00E4680F" w:rsidRPr="000717E5">
        <w:t>)</w:t>
      </w:r>
      <w:r w:rsidRPr="000717E5">
        <w:t xml:space="preserve"> на специальных дорогах или площадках</w:t>
      </w:r>
      <w:r w:rsidR="00177D41">
        <w:t>,</w:t>
      </w:r>
      <w:r w:rsidRPr="000717E5">
        <w:t xml:space="preserve"> закрытых от постороннего движения. Скоростной режим на таких участках оговаривает</w:t>
      </w:r>
      <w:r w:rsidR="003452BD" w:rsidRPr="000717E5">
        <w:t>ся в маршрутных документах</w:t>
      </w:r>
      <w:r w:rsidRPr="000717E5">
        <w:t>.</w:t>
      </w:r>
    </w:p>
    <w:p w:rsidR="00087480" w:rsidRPr="000717E5" w:rsidRDefault="006843FD" w:rsidP="009165E9">
      <w:pPr>
        <w:contextualSpacing/>
        <w:jc w:val="both"/>
      </w:pPr>
      <w:r>
        <w:t>4.3.</w:t>
      </w:r>
      <w:r w:rsidR="009165E9">
        <w:t> </w:t>
      </w:r>
      <w:r>
        <w:t>В процессе соревновани</w:t>
      </w:r>
      <w:r w:rsidR="00197A18">
        <w:t>я</w:t>
      </w:r>
      <w:r w:rsidR="00AB6B9D">
        <w:t xml:space="preserve"> </w:t>
      </w:r>
      <w:r w:rsidR="00197A18">
        <w:t xml:space="preserve">на отдельных участках может </w:t>
      </w:r>
      <w:r>
        <w:t>применя</w:t>
      </w:r>
      <w:r w:rsidR="00197A18">
        <w:t>ться</w:t>
      </w:r>
      <w:r>
        <w:t xml:space="preserve"> самостоятельная фотофиксация </w:t>
      </w:r>
      <w:r w:rsidR="00197A18">
        <w:t>экипажами</w:t>
      </w:r>
      <w:r w:rsidR="00B60252">
        <w:t xml:space="preserve"> </w:t>
      </w:r>
      <w:r>
        <w:t>прохождения контрольных пунктов.</w:t>
      </w:r>
    </w:p>
    <w:p w:rsidR="009C1340" w:rsidRDefault="00C55CD0" w:rsidP="009C1340">
      <w:pPr>
        <w:ind w:left="567"/>
        <w:contextualSpacing/>
        <w:jc w:val="both"/>
        <w:rPr>
          <w:b/>
        </w:rPr>
      </w:pPr>
      <w:r w:rsidRPr="000717E5">
        <w:rPr>
          <w:b/>
        </w:rPr>
        <w:t>5</w:t>
      </w:r>
      <w:r w:rsidR="00087480" w:rsidRPr="000717E5">
        <w:rPr>
          <w:b/>
        </w:rPr>
        <w:t>. Требования к автомобилям</w:t>
      </w:r>
    </w:p>
    <w:p w:rsidR="00087480" w:rsidRPr="000717E5" w:rsidRDefault="00C55CD0" w:rsidP="0094436B">
      <w:pPr>
        <w:contextualSpacing/>
        <w:jc w:val="both"/>
      </w:pPr>
      <w:r w:rsidRPr="009C1340">
        <w:t>5</w:t>
      </w:r>
      <w:r w:rsidR="00087480" w:rsidRPr="009C1340">
        <w:t>.1.</w:t>
      </w:r>
      <w:r w:rsidR="009165E9">
        <w:t> </w:t>
      </w:r>
      <w:r w:rsidRPr="009C1340">
        <w:rPr>
          <w:color w:val="000000"/>
        </w:rPr>
        <w:t>К ИТС допускаются любые легковые автомобили, удовлетворяющие требованиям ПДД.</w:t>
      </w:r>
      <w:r w:rsidR="000C2A26" w:rsidRPr="009C1340">
        <w:rPr>
          <w:bCs/>
        </w:rPr>
        <w:t xml:space="preserve"> Все нарушения, выявленные на Технической инспекции</w:t>
      </w:r>
      <w:r w:rsidR="00197A18">
        <w:rPr>
          <w:bCs/>
        </w:rPr>
        <w:t>,</w:t>
      </w:r>
      <w:r w:rsidR="000C2A26" w:rsidRPr="009C1340">
        <w:rPr>
          <w:bCs/>
        </w:rPr>
        <w:t xml:space="preserve"> </w:t>
      </w:r>
      <w:proofErr w:type="spellStart"/>
      <w:r w:rsidR="000C2A26" w:rsidRPr="009C1340">
        <w:rPr>
          <w:bCs/>
        </w:rPr>
        <w:t>пенализируются</w:t>
      </w:r>
      <w:proofErr w:type="spellEnd"/>
      <w:r w:rsidR="000C2A26" w:rsidRPr="009C1340">
        <w:rPr>
          <w:bCs/>
        </w:rPr>
        <w:t xml:space="preserve"> в соответствии с Таблицей пенализаций</w:t>
      </w:r>
      <w:r w:rsidR="001D3390" w:rsidRPr="009C1340">
        <w:rPr>
          <w:bCs/>
        </w:rPr>
        <w:t>.</w:t>
      </w:r>
    </w:p>
    <w:p w:rsidR="00087480" w:rsidRPr="000717E5" w:rsidRDefault="00C55CD0" w:rsidP="003C4BB6">
      <w:pPr>
        <w:ind w:left="567"/>
        <w:contextualSpacing/>
        <w:jc w:val="both"/>
        <w:rPr>
          <w:b/>
        </w:rPr>
      </w:pPr>
      <w:r w:rsidRPr="000717E5">
        <w:rPr>
          <w:b/>
        </w:rPr>
        <w:t>6</w:t>
      </w:r>
      <w:r w:rsidR="00087480" w:rsidRPr="000717E5">
        <w:rPr>
          <w:b/>
        </w:rPr>
        <w:t>. Участники</w:t>
      </w:r>
    </w:p>
    <w:p w:rsidR="00AB6B9D" w:rsidRDefault="00BD0313" w:rsidP="00BD0313">
      <w:pPr>
        <w:contextualSpacing/>
        <w:jc w:val="both"/>
      </w:pPr>
      <w:r w:rsidRPr="000717E5">
        <w:t>6</w:t>
      </w:r>
      <w:r w:rsidR="00087480" w:rsidRPr="000717E5">
        <w:t>.1.</w:t>
      </w:r>
      <w:r w:rsidR="009165E9">
        <w:t> </w:t>
      </w:r>
      <w:r w:rsidR="00C55CD0" w:rsidRPr="000717E5">
        <w:t>Участие в ИТС</w:t>
      </w:r>
      <w:r w:rsidR="00087480" w:rsidRPr="000717E5">
        <w:t xml:space="preserve"> разрешен</w:t>
      </w:r>
      <w:r w:rsidR="00197A18">
        <w:t>о</w:t>
      </w:r>
      <w:r w:rsidR="00087480" w:rsidRPr="000717E5">
        <w:t xml:space="preserve"> экипажам, состоящим </w:t>
      </w:r>
      <w:r w:rsidR="003452BD" w:rsidRPr="000717E5">
        <w:t xml:space="preserve">не менее чем </w:t>
      </w:r>
      <w:r w:rsidR="00087480" w:rsidRPr="000717E5">
        <w:t xml:space="preserve">из 2-х человек. Оба члена экипажа должны находиться в автомобиле во время всего </w:t>
      </w:r>
      <w:r w:rsidR="00C55CD0" w:rsidRPr="000717E5">
        <w:t>ИТС</w:t>
      </w:r>
      <w:r w:rsidR="00087480" w:rsidRPr="000717E5">
        <w:t>. Третий член экипажа допускается при условии, что он зарегистрирован в заявке, имеет жесткий шлем и автомобиль оборудован ремнями безопасности на заднем сидении.</w:t>
      </w:r>
    </w:p>
    <w:p w:rsidR="001F63B9" w:rsidRPr="000717E5" w:rsidRDefault="00AB6B9D" w:rsidP="00BD0313">
      <w:pPr>
        <w:contextualSpacing/>
        <w:jc w:val="both"/>
      </w:pPr>
      <w:r>
        <w:t xml:space="preserve">6.2. </w:t>
      </w:r>
      <w:r w:rsidR="001F63B9">
        <w:t>Участники до 18 лет допускаются к участию только в качестве штурманов. Дети до 12 лет допускаются при условии, что автомобиль оборудован специальными детскими удерживающими устройствами в соответствии с</w:t>
      </w:r>
      <w:bookmarkStart w:id="3" w:name="_GoBack"/>
      <w:bookmarkEnd w:id="3"/>
      <w:r w:rsidR="001F63B9">
        <w:t xml:space="preserve"> ПДД РФ.</w:t>
      </w:r>
    </w:p>
    <w:p w:rsidR="00296ECD" w:rsidRDefault="00C55CD0" w:rsidP="00296ECD">
      <w:pPr>
        <w:pStyle w:val="1"/>
        <w:spacing w:before="0" w:after="0"/>
        <w:ind w:left="567"/>
        <w:contextualSpacing/>
        <w:rPr>
          <w:rFonts w:ascii="Times New Roman" w:hAnsi="Times New Roman"/>
          <w:color w:val="000000"/>
          <w:sz w:val="24"/>
          <w:szCs w:val="24"/>
        </w:rPr>
      </w:pPr>
      <w:r w:rsidRPr="000717E5">
        <w:rPr>
          <w:rFonts w:ascii="Times New Roman" w:hAnsi="Times New Roman"/>
          <w:color w:val="000000"/>
          <w:sz w:val="24"/>
          <w:szCs w:val="24"/>
        </w:rPr>
        <w:lastRenderedPageBreak/>
        <w:t>7. Заявки на участие. Стартовый сбор</w:t>
      </w:r>
    </w:p>
    <w:p w:rsidR="00296ECD" w:rsidRPr="00296ECD" w:rsidRDefault="00C55CD0" w:rsidP="002E245E">
      <w:pPr>
        <w:pStyle w:val="1"/>
        <w:spacing w:before="0" w:after="0"/>
        <w:contextualSpacing/>
        <w:jc w:val="both"/>
        <w:rPr>
          <w:rFonts w:ascii="Times New Roman" w:hAnsi="Times New Roman"/>
          <w:b w:val="0"/>
          <w:color w:val="FF0000"/>
          <w:sz w:val="24"/>
          <w:szCs w:val="24"/>
        </w:rPr>
      </w:pPr>
      <w:r w:rsidRPr="00296ECD">
        <w:rPr>
          <w:rFonts w:ascii="Times New Roman" w:hAnsi="Times New Roman"/>
          <w:b w:val="0"/>
          <w:color w:val="000000"/>
          <w:sz w:val="24"/>
          <w:szCs w:val="24"/>
        </w:rPr>
        <w:t>7.1</w:t>
      </w:r>
      <w:r w:rsidR="00FD2CBE" w:rsidRPr="00296ECD">
        <w:rPr>
          <w:rFonts w:ascii="Times New Roman" w:hAnsi="Times New Roman"/>
          <w:b w:val="0"/>
          <w:color w:val="000000"/>
          <w:sz w:val="24"/>
          <w:szCs w:val="24"/>
        </w:rPr>
        <w:t>.</w:t>
      </w:r>
      <w:r w:rsidR="009165E9">
        <w:rPr>
          <w:rFonts w:ascii="Times New Roman" w:hAnsi="Times New Roman"/>
          <w:b w:val="0"/>
          <w:color w:val="000000"/>
          <w:sz w:val="24"/>
          <w:szCs w:val="24"/>
        </w:rPr>
        <w:t> </w:t>
      </w:r>
      <w:r w:rsidRPr="00296ECD">
        <w:rPr>
          <w:rFonts w:ascii="Times New Roman" w:hAnsi="Times New Roman"/>
          <w:b w:val="0"/>
          <w:color w:val="000000"/>
          <w:sz w:val="24"/>
          <w:szCs w:val="24"/>
        </w:rPr>
        <w:t xml:space="preserve">Предварительные заявки на участие принимаются до </w:t>
      </w:r>
      <w:r w:rsidR="00644185">
        <w:rPr>
          <w:rFonts w:ascii="Times New Roman" w:hAnsi="Times New Roman"/>
          <w:b w:val="0"/>
          <w:sz w:val="24"/>
          <w:szCs w:val="24"/>
        </w:rPr>
        <w:t>1</w:t>
      </w:r>
      <w:r w:rsidR="00B60252">
        <w:rPr>
          <w:rFonts w:ascii="Times New Roman" w:hAnsi="Times New Roman"/>
          <w:b w:val="0"/>
          <w:sz w:val="24"/>
          <w:szCs w:val="24"/>
        </w:rPr>
        <w:t>1</w:t>
      </w:r>
      <w:r w:rsidR="00F41171" w:rsidRPr="000C17C4">
        <w:rPr>
          <w:rFonts w:ascii="Times New Roman" w:hAnsi="Times New Roman"/>
          <w:b w:val="0"/>
          <w:sz w:val="24"/>
          <w:szCs w:val="24"/>
        </w:rPr>
        <w:t>.0</w:t>
      </w:r>
      <w:r w:rsidR="009678BD">
        <w:rPr>
          <w:rFonts w:ascii="Times New Roman" w:hAnsi="Times New Roman"/>
          <w:b w:val="0"/>
          <w:sz w:val="24"/>
          <w:szCs w:val="24"/>
        </w:rPr>
        <w:t>8</w:t>
      </w:r>
      <w:r w:rsidR="00F41171" w:rsidRPr="000C17C4">
        <w:rPr>
          <w:rFonts w:ascii="Times New Roman" w:hAnsi="Times New Roman"/>
          <w:b w:val="0"/>
          <w:sz w:val="24"/>
          <w:szCs w:val="24"/>
        </w:rPr>
        <w:t>.</w:t>
      </w:r>
      <w:r w:rsidR="00026D35" w:rsidRPr="000C17C4">
        <w:rPr>
          <w:rFonts w:ascii="Times New Roman" w:hAnsi="Times New Roman"/>
          <w:b w:val="0"/>
          <w:sz w:val="24"/>
          <w:szCs w:val="24"/>
        </w:rPr>
        <w:t>202</w:t>
      </w:r>
      <w:r w:rsidR="00E50018">
        <w:rPr>
          <w:rFonts w:ascii="Times New Roman" w:hAnsi="Times New Roman"/>
          <w:b w:val="0"/>
          <w:sz w:val="24"/>
          <w:szCs w:val="24"/>
        </w:rPr>
        <w:t>3г.</w:t>
      </w:r>
      <w:r w:rsidR="009678BD">
        <w:rPr>
          <w:rFonts w:ascii="Times New Roman" w:hAnsi="Times New Roman"/>
          <w:b w:val="0"/>
          <w:sz w:val="24"/>
          <w:szCs w:val="24"/>
        </w:rPr>
        <w:t xml:space="preserve"> </w:t>
      </w:r>
      <w:r w:rsidRPr="001F5B84">
        <w:rPr>
          <w:rFonts w:ascii="Times New Roman" w:hAnsi="Times New Roman"/>
          <w:b w:val="0"/>
          <w:color w:val="000000"/>
          <w:sz w:val="24"/>
          <w:szCs w:val="24"/>
        </w:rPr>
        <w:t xml:space="preserve">по </w:t>
      </w:r>
      <w:r w:rsidR="009165E9">
        <w:rPr>
          <w:rFonts w:ascii="Times New Roman" w:hAnsi="Times New Roman"/>
          <w:b w:val="0"/>
          <w:color w:val="000000"/>
          <w:sz w:val="24"/>
          <w:szCs w:val="24"/>
        </w:rPr>
        <w:t>электронной почте</w:t>
      </w:r>
      <w:r w:rsidR="009678BD">
        <w:rPr>
          <w:rFonts w:ascii="Times New Roman" w:hAnsi="Times New Roman"/>
          <w:b w:val="0"/>
          <w:color w:val="000000"/>
          <w:sz w:val="24"/>
          <w:szCs w:val="24"/>
        </w:rPr>
        <w:t xml:space="preserve"> </w:t>
      </w:r>
      <w:r w:rsidR="006559DB" w:rsidRPr="00250BBC">
        <w:rPr>
          <w:rFonts w:ascii="Times New Roman" w:hAnsi="Times New Roman"/>
          <w:sz w:val="24"/>
          <w:szCs w:val="24"/>
          <w:shd w:val="clear" w:color="auto" w:fill="F7F7F7"/>
        </w:rPr>
        <w:t>kolea-novouralsk-202</w:t>
      </w:r>
      <w:r w:rsidR="00E50018">
        <w:rPr>
          <w:rFonts w:ascii="Times New Roman" w:hAnsi="Times New Roman"/>
          <w:sz w:val="24"/>
          <w:szCs w:val="24"/>
          <w:shd w:val="clear" w:color="auto" w:fill="F7F7F7"/>
        </w:rPr>
        <w:t>3</w:t>
      </w:r>
      <w:r w:rsidR="006559DB" w:rsidRPr="00250BBC">
        <w:rPr>
          <w:rFonts w:ascii="Times New Roman" w:hAnsi="Times New Roman"/>
          <w:sz w:val="24"/>
          <w:szCs w:val="24"/>
          <w:shd w:val="clear" w:color="auto" w:fill="F7F7F7"/>
        </w:rPr>
        <w:t>@</w:t>
      </w:r>
      <w:r w:rsidR="006559DB" w:rsidRPr="00250BBC">
        <w:rPr>
          <w:rFonts w:ascii="Times New Roman" w:hAnsi="Times New Roman"/>
          <w:sz w:val="24"/>
          <w:szCs w:val="24"/>
          <w:shd w:val="clear" w:color="auto" w:fill="F7F7F7"/>
          <w:lang w:val="en-US"/>
        </w:rPr>
        <w:t>mail</w:t>
      </w:r>
      <w:r w:rsidR="006559DB" w:rsidRPr="00250BBC">
        <w:rPr>
          <w:rFonts w:ascii="Times New Roman" w:hAnsi="Times New Roman"/>
          <w:sz w:val="24"/>
          <w:szCs w:val="24"/>
          <w:shd w:val="clear" w:color="auto" w:fill="F7F7F7"/>
        </w:rPr>
        <w:t>.</w:t>
      </w:r>
      <w:proofErr w:type="spellStart"/>
      <w:r w:rsidR="006559DB" w:rsidRPr="00250BBC">
        <w:rPr>
          <w:rFonts w:ascii="Times New Roman" w:hAnsi="Times New Roman"/>
          <w:sz w:val="24"/>
          <w:szCs w:val="24"/>
          <w:shd w:val="clear" w:color="auto" w:fill="F7F7F7"/>
          <w:lang w:val="en-US"/>
        </w:rPr>
        <w:t>ru</w:t>
      </w:r>
      <w:proofErr w:type="spellEnd"/>
      <w:r w:rsidR="009678BD" w:rsidRPr="00250BBC">
        <w:fldChar w:fldCharType="begin"/>
      </w:r>
      <w:r w:rsidR="009678BD" w:rsidRPr="00250BBC">
        <w:instrText xml:space="preserve"> HYPERLINK "mailto:shab1972@mail.ru" </w:instrText>
      </w:r>
      <w:r w:rsidR="009678BD" w:rsidRPr="00250BBC">
        <w:fldChar w:fldCharType="end"/>
      </w:r>
    </w:p>
    <w:p w:rsidR="00C55CD0" w:rsidRPr="00296ECD" w:rsidRDefault="00C55CD0" w:rsidP="002E245E">
      <w:pPr>
        <w:pStyle w:val="1"/>
        <w:spacing w:before="0" w:after="0"/>
        <w:contextualSpacing/>
        <w:jc w:val="both"/>
        <w:rPr>
          <w:rFonts w:ascii="Times New Roman" w:hAnsi="Times New Roman"/>
          <w:b w:val="0"/>
          <w:color w:val="000000"/>
          <w:sz w:val="24"/>
          <w:szCs w:val="24"/>
        </w:rPr>
      </w:pPr>
      <w:r w:rsidRPr="00296ECD">
        <w:rPr>
          <w:rFonts w:ascii="Times New Roman" w:hAnsi="Times New Roman"/>
          <w:b w:val="0"/>
          <w:color w:val="000000"/>
          <w:sz w:val="24"/>
          <w:szCs w:val="24"/>
        </w:rPr>
        <w:t>7.2</w:t>
      </w:r>
      <w:r w:rsidR="00FD2CBE" w:rsidRPr="00296ECD">
        <w:rPr>
          <w:rFonts w:ascii="Times New Roman" w:hAnsi="Times New Roman"/>
          <w:b w:val="0"/>
          <w:color w:val="000000"/>
          <w:sz w:val="24"/>
          <w:szCs w:val="24"/>
        </w:rPr>
        <w:t>.</w:t>
      </w:r>
      <w:r w:rsidR="009165E9">
        <w:rPr>
          <w:rFonts w:ascii="Times New Roman" w:hAnsi="Times New Roman"/>
          <w:b w:val="0"/>
          <w:color w:val="000000"/>
          <w:sz w:val="24"/>
          <w:szCs w:val="24"/>
        </w:rPr>
        <w:t> </w:t>
      </w:r>
      <w:r w:rsidRPr="00296ECD">
        <w:rPr>
          <w:rFonts w:ascii="Times New Roman" w:hAnsi="Times New Roman"/>
          <w:b w:val="0"/>
          <w:color w:val="000000"/>
          <w:sz w:val="24"/>
          <w:szCs w:val="24"/>
        </w:rPr>
        <w:t>Все участники должны предоставить на Административную проверку оригиналы следующих документов:</w:t>
      </w:r>
    </w:p>
    <w:p w:rsidR="00C55CD0" w:rsidRPr="00296ECD" w:rsidRDefault="00C55CD0" w:rsidP="00D95FC0">
      <w:pPr>
        <w:pStyle w:val="a3"/>
        <w:numPr>
          <w:ilvl w:val="0"/>
          <w:numId w:val="6"/>
        </w:numPr>
        <w:spacing w:after="0"/>
        <w:ind w:left="851" w:hanging="284"/>
        <w:contextualSpacing/>
        <w:jc w:val="both"/>
        <w:rPr>
          <w:szCs w:val="24"/>
        </w:rPr>
      </w:pPr>
      <w:r w:rsidRPr="00296ECD">
        <w:rPr>
          <w:szCs w:val="24"/>
        </w:rPr>
        <w:t>Заполненную и подписанную Заявочную форму</w:t>
      </w:r>
      <w:r w:rsidR="00026D35">
        <w:rPr>
          <w:szCs w:val="24"/>
        </w:rPr>
        <w:t>.</w:t>
      </w:r>
    </w:p>
    <w:p w:rsidR="00C55CD0" w:rsidRPr="00296ECD" w:rsidRDefault="00C55CD0" w:rsidP="00D95FC0">
      <w:pPr>
        <w:pStyle w:val="a3"/>
        <w:numPr>
          <w:ilvl w:val="0"/>
          <w:numId w:val="6"/>
        </w:numPr>
        <w:spacing w:after="0"/>
        <w:ind w:left="851" w:hanging="284"/>
        <w:contextualSpacing/>
        <w:jc w:val="both"/>
        <w:rPr>
          <w:szCs w:val="24"/>
        </w:rPr>
      </w:pPr>
      <w:r w:rsidRPr="00296ECD">
        <w:rPr>
          <w:szCs w:val="24"/>
        </w:rPr>
        <w:t>Водительское удостоверение на водителя</w:t>
      </w:r>
      <w:r w:rsidR="00026D35">
        <w:rPr>
          <w:szCs w:val="24"/>
        </w:rPr>
        <w:t>.</w:t>
      </w:r>
    </w:p>
    <w:p w:rsidR="00296ECD" w:rsidRPr="00296ECD" w:rsidRDefault="00C55CD0" w:rsidP="00D95FC0">
      <w:pPr>
        <w:pStyle w:val="a3"/>
        <w:numPr>
          <w:ilvl w:val="0"/>
          <w:numId w:val="6"/>
        </w:numPr>
        <w:spacing w:after="0"/>
        <w:ind w:left="851" w:hanging="284"/>
        <w:contextualSpacing/>
        <w:jc w:val="both"/>
        <w:rPr>
          <w:szCs w:val="24"/>
        </w:rPr>
      </w:pPr>
      <w:r w:rsidRPr="00296ECD">
        <w:rPr>
          <w:szCs w:val="24"/>
        </w:rPr>
        <w:t xml:space="preserve">Документы на автомобиль </w:t>
      </w:r>
      <w:r w:rsidR="00197A18">
        <w:rPr>
          <w:szCs w:val="24"/>
        </w:rPr>
        <w:t xml:space="preserve">и право управления им </w:t>
      </w:r>
      <w:r w:rsidRPr="00296ECD">
        <w:rPr>
          <w:szCs w:val="24"/>
        </w:rPr>
        <w:t>(свидетельство о регистрации ТС, полис ОСАГО)</w:t>
      </w:r>
      <w:r w:rsidR="00026D35">
        <w:rPr>
          <w:szCs w:val="24"/>
        </w:rPr>
        <w:t>.</w:t>
      </w:r>
    </w:p>
    <w:p w:rsidR="00296ECD" w:rsidRPr="00296ECD" w:rsidRDefault="00C55CD0" w:rsidP="002E245E">
      <w:pPr>
        <w:pStyle w:val="a3"/>
        <w:spacing w:after="0"/>
        <w:contextualSpacing/>
        <w:jc w:val="both"/>
        <w:rPr>
          <w:color w:val="000000"/>
          <w:szCs w:val="24"/>
        </w:rPr>
      </w:pPr>
      <w:r w:rsidRPr="00296ECD">
        <w:rPr>
          <w:color w:val="000000"/>
          <w:szCs w:val="24"/>
        </w:rPr>
        <w:t>7.3</w:t>
      </w:r>
      <w:r w:rsidR="00FD2CBE" w:rsidRPr="00296ECD">
        <w:rPr>
          <w:color w:val="000000"/>
          <w:szCs w:val="24"/>
        </w:rPr>
        <w:t>.</w:t>
      </w:r>
      <w:r w:rsidR="009165E9">
        <w:rPr>
          <w:color w:val="000000"/>
          <w:szCs w:val="24"/>
        </w:rPr>
        <w:t> </w:t>
      </w:r>
      <w:r w:rsidRPr="00296ECD">
        <w:rPr>
          <w:color w:val="000000"/>
          <w:szCs w:val="24"/>
        </w:rPr>
        <w:t>В случае, если по итогам административной проверки количеств</w:t>
      </w:r>
      <w:r w:rsidR="001D3390" w:rsidRPr="00296ECD">
        <w:rPr>
          <w:color w:val="000000"/>
          <w:szCs w:val="24"/>
        </w:rPr>
        <w:t>о заявленных экипажей превысит 3</w:t>
      </w:r>
      <w:r w:rsidRPr="00296ECD">
        <w:rPr>
          <w:color w:val="000000"/>
          <w:szCs w:val="24"/>
        </w:rPr>
        <w:t>0, организатор имеет право отказать в приеме новых заявок экипажам, не имеющим предварительной заявки.</w:t>
      </w:r>
    </w:p>
    <w:p w:rsidR="00C55CD0" w:rsidRPr="000717E5" w:rsidRDefault="00C55CD0" w:rsidP="002E245E">
      <w:pPr>
        <w:pStyle w:val="a3"/>
        <w:spacing w:after="0"/>
        <w:contextualSpacing/>
        <w:jc w:val="both"/>
        <w:rPr>
          <w:szCs w:val="24"/>
        </w:rPr>
      </w:pPr>
      <w:r w:rsidRPr="000717E5">
        <w:rPr>
          <w:color w:val="000000"/>
          <w:szCs w:val="24"/>
        </w:rPr>
        <w:t>7.4</w:t>
      </w:r>
      <w:r w:rsidR="00FD2CBE" w:rsidRPr="000717E5">
        <w:rPr>
          <w:color w:val="000000"/>
          <w:szCs w:val="24"/>
        </w:rPr>
        <w:t>.</w:t>
      </w:r>
      <w:r w:rsidR="009165E9">
        <w:rPr>
          <w:color w:val="000000"/>
          <w:szCs w:val="24"/>
        </w:rPr>
        <w:t> </w:t>
      </w:r>
      <w:r w:rsidRPr="000717E5">
        <w:rPr>
          <w:color w:val="000000"/>
          <w:szCs w:val="24"/>
        </w:rPr>
        <w:t xml:space="preserve">Техническую инспекцию должен пройти каждый автомобиль, заявленный для участия в ИТС. </w:t>
      </w:r>
      <w:r w:rsidRPr="000717E5">
        <w:rPr>
          <w:szCs w:val="24"/>
          <w:lang w:eastAsia="ru-RU"/>
        </w:rPr>
        <w:t xml:space="preserve">Автомобиль должен быть представлен на техническую </w:t>
      </w:r>
      <w:r w:rsidR="00197A18">
        <w:rPr>
          <w:szCs w:val="24"/>
          <w:lang w:eastAsia="ru-RU"/>
        </w:rPr>
        <w:t>инспекцию</w:t>
      </w:r>
      <w:r w:rsidRPr="000717E5">
        <w:rPr>
          <w:szCs w:val="24"/>
          <w:lang w:eastAsia="ru-RU"/>
        </w:rPr>
        <w:t xml:space="preserve"> полностью подготовленным для участия в ИТС, с нанесенными стартовыми номерами</w:t>
      </w:r>
      <w:r w:rsidR="003452BD" w:rsidRPr="000717E5">
        <w:rPr>
          <w:szCs w:val="24"/>
          <w:lang w:eastAsia="ru-RU"/>
        </w:rPr>
        <w:t xml:space="preserve"> и рекламой организаторов</w:t>
      </w:r>
      <w:r w:rsidRPr="000717E5">
        <w:rPr>
          <w:szCs w:val="24"/>
          <w:lang w:eastAsia="ru-RU"/>
        </w:rPr>
        <w:t xml:space="preserve">. </w:t>
      </w:r>
      <w:r w:rsidR="00197A18">
        <w:rPr>
          <w:szCs w:val="24"/>
          <w:lang w:eastAsia="ru-RU"/>
        </w:rPr>
        <w:t>На технической инспекции д</w:t>
      </w:r>
      <w:r w:rsidRPr="000717E5">
        <w:rPr>
          <w:szCs w:val="24"/>
          <w:lang w:eastAsia="ru-RU"/>
        </w:rPr>
        <w:t>олжны быть представлены:</w:t>
      </w:r>
    </w:p>
    <w:p w:rsidR="00C55CD0" w:rsidRPr="000717E5" w:rsidRDefault="008C11B7" w:rsidP="00D95FC0">
      <w:pPr>
        <w:pStyle w:val="a6"/>
        <w:numPr>
          <w:ilvl w:val="0"/>
          <w:numId w:val="7"/>
        </w:numPr>
        <w:spacing w:before="0" w:after="0"/>
        <w:ind w:left="851" w:hanging="284"/>
        <w:contextualSpacing/>
        <w:rPr>
          <w:rFonts w:ascii="Times New Roman" w:hAnsi="Times New Roman"/>
          <w:sz w:val="24"/>
          <w:szCs w:val="24"/>
          <w:lang w:eastAsia="ru-RU"/>
        </w:rPr>
      </w:pPr>
      <w:r>
        <w:rPr>
          <w:rFonts w:ascii="Times New Roman" w:hAnsi="Times New Roman"/>
          <w:sz w:val="24"/>
          <w:szCs w:val="24"/>
          <w:lang w:eastAsia="ru-RU"/>
        </w:rPr>
        <w:t>а</w:t>
      </w:r>
      <w:r w:rsidR="00C55CD0" w:rsidRPr="000717E5">
        <w:rPr>
          <w:rFonts w:ascii="Times New Roman" w:hAnsi="Times New Roman"/>
          <w:sz w:val="24"/>
          <w:szCs w:val="24"/>
          <w:lang w:eastAsia="ru-RU"/>
        </w:rPr>
        <w:t>птечка</w:t>
      </w:r>
      <w:r>
        <w:rPr>
          <w:rFonts w:ascii="Times New Roman" w:hAnsi="Times New Roman"/>
          <w:sz w:val="24"/>
          <w:szCs w:val="24"/>
          <w:lang w:eastAsia="ru-RU"/>
        </w:rPr>
        <w:t>;</w:t>
      </w:r>
    </w:p>
    <w:p w:rsidR="00C55CD0" w:rsidRPr="000717E5" w:rsidRDefault="008C11B7" w:rsidP="00D95FC0">
      <w:pPr>
        <w:pStyle w:val="a6"/>
        <w:numPr>
          <w:ilvl w:val="0"/>
          <w:numId w:val="7"/>
        </w:numPr>
        <w:spacing w:before="0" w:after="0"/>
        <w:ind w:left="851" w:hanging="284"/>
        <w:contextualSpacing/>
        <w:rPr>
          <w:rFonts w:ascii="Times New Roman" w:hAnsi="Times New Roman"/>
          <w:sz w:val="24"/>
          <w:szCs w:val="24"/>
          <w:lang w:eastAsia="ru-RU"/>
        </w:rPr>
      </w:pPr>
      <w:r>
        <w:rPr>
          <w:rFonts w:ascii="Times New Roman" w:hAnsi="Times New Roman"/>
          <w:sz w:val="24"/>
          <w:szCs w:val="24"/>
          <w:lang w:eastAsia="ru-RU"/>
        </w:rPr>
        <w:t>о</w:t>
      </w:r>
      <w:r w:rsidR="00C55CD0" w:rsidRPr="000717E5">
        <w:rPr>
          <w:rFonts w:ascii="Times New Roman" w:hAnsi="Times New Roman"/>
          <w:sz w:val="24"/>
          <w:szCs w:val="24"/>
          <w:lang w:eastAsia="ru-RU"/>
        </w:rPr>
        <w:t>гнетушитель</w:t>
      </w:r>
      <w:r>
        <w:rPr>
          <w:rFonts w:ascii="Times New Roman" w:hAnsi="Times New Roman"/>
          <w:sz w:val="24"/>
          <w:szCs w:val="24"/>
          <w:lang w:eastAsia="ru-RU"/>
        </w:rPr>
        <w:t>;</w:t>
      </w:r>
    </w:p>
    <w:p w:rsidR="00C55CD0" w:rsidRDefault="008C11B7" w:rsidP="00D95FC0">
      <w:pPr>
        <w:pStyle w:val="a6"/>
        <w:numPr>
          <w:ilvl w:val="0"/>
          <w:numId w:val="7"/>
        </w:numPr>
        <w:spacing w:before="0" w:after="0"/>
        <w:ind w:left="851" w:hanging="284"/>
        <w:contextualSpacing/>
        <w:jc w:val="left"/>
        <w:rPr>
          <w:rFonts w:ascii="Times New Roman" w:hAnsi="Times New Roman"/>
          <w:sz w:val="24"/>
          <w:szCs w:val="24"/>
          <w:lang w:eastAsia="ru-RU"/>
        </w:rPr>
      </w:pPr>
      <w:r>
        <w:rPr>
          <w:rFonts w:ascii="Times New Roman" w:hAnsi="Times New Roman"/>
          <w:sz w:val="24"/>
          <w:szCs w:val="24"/>
          <w:lang w:eastAsia="ru-RU"/>
        </w:rPr>
        <w:t>з</w:t>
      </w:r>
      <w:r w:rsidR="00C55CD0" w:rsidRPr="000717E5">
        <w:rPr>
          <w:rFonts w:ascii="Times New Roman" w:hAnsi="Times New Roman"/>
          <w:sz w:val="24"/>
          <w:szCs w:val="24"/>
          <w:lang w:eastAsia="ru-RU"/>
        </w:rPr>
        <w:t>нак аварийной остановки</w:t>
      </w:r>
      <w:r>
        <w:rPr>
          <w:rFonts w:ascii="Times New Roman" w:hAnsi="Times New Roman"/>
          <w:sz w:val="24"/>
          <w:szCs w:val="24"/>
          <w:lang w:eastAsia="ru-RU"/>
        </w:rPr>
        <w:t>;</w:t>
      </w:r>
    </w:p>
    <w:p w:rsidR="00CB7F42" w:rsidRDefault="008C11B7" w:rsidP="00D95FC0">
      <w:pPr>
        <w:pStyle w:val="a6"/>
        <w:numPr>
          <w:ilvl w:val="0"/>
          <w:numId w:val="7"/>
        </w:numPr>
        <w:spacing w:before="0" w:after="0"/>
        <w:ind w:left="851" w:hanging="284"/>
        <w:contextualSpacing/>
        <w:jc w:val="left"/>
        <w:rPr>
          <w:rFonts w:ascii="Times New Roman" w:hAnsi="Times New Roman"/>
          <w:sz w:val="24"/>
          <w:szCs w:val="24"/>
          <w:lang w:eastAsia="ru-RU"/>
        </w:rPr>
      </w:pPr>
      <w:r>
        <w:rPr>
          <w:rFonts w:ascii="Times New Roman" w:hAnsi="Times New Roman"/>
          <w:sz w:val="24"/>
          <w:szCs w:val="24"/>
          <w:lang w:eastAsia="ru-RU"/>
        </w:rPr>
        <w:t>с</w:t>
      </w:r>
      <w:r w:rsidR="00CB7F42">
        <w:rPr>
          <w:rFonts w:ascii="Times New Roman" w:hAnsi="Times New Roman"/>
          <w:sz w:val="24"/>
          <w:szCs w:val="24"/>
          <w:lang w:eastAsia="ru-RU"/>
        </w:rPr>
        <w:t>ветоотражающий жилет</w:t>
      </w:r>
      <w:r>
        <w:rPr>
          <w:rFonts w:ascii="Times New Roman" w:hAnsi="Times New Roman"/>
          <w:sz w:val="24"/>
          <w:szCs w:val="24"/>
          <w:lang w:eastAsia="ru-RU"/>
        </w:rPr>
        <w:t>;</w:t>
      </w:r>
    </w:p>
    <w:p w:rsidR="00D746A4" w:rsidRDefault="00D746A4" w:rsidP="00D95FC0">
      <w:pPr>
        <w:pStyle w:val="a6"/>
        <w:numPr>
          <w:ilvl w:val="0"/>
          <w:numId w:val="7"/>
        </w:numPr>
        <w:spacing w:before="0" w:after="0"/>
        <w:ind w:left="851" w:hanging="284"/>
        <w:contextualSpacing/>
        <w:jc w:val="left"/>
        <w:rPr>
          <w:rFonts w:ascii="Times New Roman" w:hAnsi="Times New Roman"/>
          <w:sz w:val="24"/>
          <w:szCs w:val="24"/>
          <w:lang w:eastAsia="ru-RU"/>
        </w:rPr>
      </w:pPr>
      <w:r>
        <w:rPr>
          <w:rFonts w:ascii="Times New Roman" w:hAnsi="Times New Roman"/>
          <w:sz w:val="24"/>
          <w:szCs w:val="24"/>
          <w:lang w:eastAsia="ru-RU"/>
        </w:rPr>
        <w:t xml:space="preserve">шлем </w:t>
      </w:r>
      <w:r w:rsidR="00644185">
        <w:rPr>
          <w:rFonts w:ascii="Times New Roman" w:hAnsi="Times New Roman"/>
          <w:sz w:val="24"/>
          <w:szCs w:val="24"/>
          <w:lang w:eastAsia="ru-RU"/>
        </w:rPr>
        <w:t xml:space="preserve">жесткого образца </w:t>
      </w:r>
      <w:r>
        <w:rPr>
          <w:rFonts w:ascii="Times New Roman" w:hAnsi="Times New Roman"/>
          <w:sz w:val="24"/>
          <w:szCs w:val="24"/>
          <w:lang w:eastAsia="ru-RU"/>
        </w:rPr>
        <w:t>на каждого члена экипажа</w:t>
      </w:r>
      <w:r w:rsidR="00E50018">
        <w:rPr>
          <w:rFonts w:ascii="Times New Roman" w:hAnsi="Times New Roman"/>
          <w:sz w:val="24"/>
          <w:szCs w:val="24"/>
          <w:lang w:eastAsia="ru-RU"/>
        </w:rPr>
        <w:t>.</w:t>
      </w:r>
    </w:p>
    <w:p w:rsidR="006843FD" w:rsidRDefault="00C55CD0" w:rsidP="00026D35">
      <w:pPr>
        <w:pStyle w:val="a6"/>
        <w:spacing w:before="0" w:after="0"/>
        <w:ind w:left="0"/>
        <w:contextualSpacing/>
        <w:rPr>
          <w:rFonts w:ascii="Times New Roman" w:hAnsi="Times New Roman"/>
          <w:sz w:val="24"/>
          <w:szCs w:val="24"/>
          <w:lang w:eastAsia="ru-RU"/>
        </w:rPr>
      </w:pPr>
      <w:r w:rsidRPr="000717E5">
        <w:rPr>
          <w:rFonts w:ascii="Times New Roman" w:hAnsi="Times New Roman"/>
          <w:sz w:val="24"/>
          <w:szCs w:val="24"/>
          <w:lang w:eastAsia="ru-RU"/>
        </w:rPr>
        <w:t>7.5</w:t>
      </w:r>
      <w:r w:rsidR="00FD2CBE" w:rsidRPr="000717E5">
        <w:rPr>
          <w:rFonts w:ascii="Times New Roman" w:hAnsi="Times New Roman"/>
          <w:sz w:val="24"/>
          <w:szCs w:val="24"/>
          <w:lang w:eastAsia="ru-RU"/>
        </w:rPr>
        <w:t>.</w:t>
      </w:r>
      <w:r w:rsidR="009165E9">
        <w:rPr>
          <w:rFonts w:ascii="Times New Roman" w:hAnsi="Times New Roman"/>
          <w:sz w:val="24"/>
          <w:szCs w:val="24"/>
          <w:lang w:eastAsia="ru-RU"/>
        </w:rPr>
        <w:t> </w:t>
      </w:r>
      <w:r w:rsidRPr="000717E5">
        <w:rPr>
          <w:rFonts w:ascii="Times New Roman" w:hAnsi="Times New Roman"/>
          <w:sz w:val="24"/>
          <w:szCs w:val="24"/>
          <w:lang w:eastAsia="ru-RU"/>
        </w:rPr>
        <w:t>В ходе Технической инспекции автомобили участников подлежат проверке на отсутствие дефектов, препятствующих нормальной эксплуатации автомобиля в соответствии с ПДД.</w:t>
      </w:r>
    </w:p>
    <w:p w:rsidR="00C55CD0" w:rsidRPr="002E245E" w:rsidRDefault="00C55CD0" w:rsidP="001D3390">
      <w:pPr>
        <w:pStyle w:val="a6"/>
        <w:spacing w:before="0" w:after="0"/>
        <w:ind w:left="0"/>
        <w:contextualSpacing/>
        <w:rPr>
          <w:rFonts w:ascii="Times New Roman" w:hAnsi="Times New Roman"/>
          <w:color w:val="000000"/>
          <w:sz w:val="24"/>
          <w:szCs w:val="24"/>
        </w:rPr>
      </w:pPr>
      <w:r w:rsidRPr="006843FD">
        <w:rPr>
          <w:rFonts w:ascii="Times New Roman" w:hAnsi="Times New Roman"/>
          <w:color w:val="000000"/>
          <w:sz w:val="24"/>
          <w:szCs w:val="24"/>
        </w:rPr>
        <w:t>7.6</w:t>
      </w:r>
      <w:r w:rsidR="00FD2CBE" w:rsidRPr="006843FD">
        <w:rPr>
          <w:rFonts w:ascii="Times New Roman" w:hAnsi="Times New Roman"/>
          <w:color w:val="000000"/>
          <w:sz w:val="24"/>
          <w:szCs w:val="24"/>
        </w:rPr>
        <w:t>.</w:t>
      </w:r>
      <w:r w:rsidR="009165E9">
        <w:rPr>
          <w:rFonts w:ascii="Times New Roman" w:hAnsi="Times New Roman"/>
          <w:color w:val="000000"/>
          <w:sz w:val="24"/>
          <w:szCs w:val="24"/>
        </w:rPr>
        <w:t> </w:t>
      </w:r>
      <w:r w:rsidRPr="006843FD">
        <w:rPr>
          <w:rFonts w:ascii="Times New Roman" w:hAnsi="Times New Roman"/>
          <w:color w:val="000000"/>
          <w:sz w:val="24"/>
          <w:szCs w:val="24"/>
        </w:rPr>
        <w:t xml:space="preserve">Стартовый сбор </w:t>
      </w:r>
      <w:r w:rsidR="000C2A26" w:rsidRPr="006843FD">
        <w:rPr>
          <w:rFonts w:ascii="Times New Roman" w:hAnsi="Times New Roman"/>
          <w:color w:val="000000"/>
          <w:sz w:val="24"/>
          <w:szCs w:val="24"/>
        </w:rPr>
        <w:t xml:space="preserve">экипажа </w:t>
      </w:r>
      <w:r w:rsidRPr="006843FD">
        <w:rPr>
          <w:rFonts w:ascii="Times New Roman" w:hAnsi="Times New Roman"/>
          <w:color w:val="000000"/>
          <w:sz w:val="24"/>
          <w:szCs w:val="24"/>
        </w:rPr>
        <w:t xml:space="preserve">в размере </w:t>
      </w:r>
      <w:r w:rsidR="00250BBC" w:rsidRPr="00250BBC">
        <w:rPr>
          <w:rFonts w:ascii="Times New Roman" w:hAnsi="Times New Roman"/>
          <w:color w:val="000000"/>
          <w:sz w:val="24"/>
          <w:szCs w:val="24"/>
        </w:rPr>
        <w:t>2</w:t>
      </w:r>
      <w:r w:rsidR="00026D35" w:rsidRPr="00250BBC">
        <w:rPr>
          <w:rFonts w:ascii="Times New Roman" w:hAnsi="Times New Roman"/>
          <w:color w:val="000000"/>
          <w:sz w:val="24"/>
          <w:szCs w:val="24"/>
        </w:rPr>
        <w:t> </w:t>
      </w:r>
      <w:r w:rsidR="005C2930" w:rsidRPr="00250BBC">
        <w:rPr>
          <w:rFonts w:ascii="Times New Roman" w:hAnsi="Times New Roman"/>
          <w:color w:val="000000"/>
          <w:sz w:val="24"/>
          <w:szCs w:val="24"/>
        </w:rPr>
        <w:t>0</w:t>
      </w:r>
      <w:r w:rsidRPr="00250BBC">
        <w:rPr>
          <w:rFonts w:ascii="Times New Roman" w:hAnsi="Times New Roman"/>
          <w:color w:val="000000"/>
          <w:sz w:val="24"/>
          <w:szCs w:val="24"/>
        </w:rPr>
        <w:t>00 (</w:t>
      </w:r>
      <w:r w:rsidR="00250BBC" w:rsidRPr="00250BBC">
        <w:rPr>
          <w:rFonts w:ascii="Times New Roman" w:hAnsi="Times New Roman"/>
          <w:color w:val="000000"/>
          <w:sz w:val="24"/>
          <w:szCs w:val="24"/>
        </w:rPr>
        <w:t>две</w:t>
      </w:r>
      <w:r w:rsidR="009678BD" w:rsidRPr="00250BBC">
        <w:rPr>
          <w:rFonts w:ascii="Times New Roman" w:hAnsi="Times New Roman"/>
          <w:color w:val="000000"/>
          <w:sz w:val="24"/>
          <w:szCs w:val="24"/>
        </w:rPr>
        <w:t xml:space="preserve"> </w:t>
      </w:r>
      <w:r w:rsidR="00CB7F42" w:rsidRPr="00250BBC">
        <w:rPr>
          <w:rFonts w:ascii="Times New Roman" w:hAnsi="Times New Roman"/>
          <w:color w:val="000000"/>
          <w:sz w:val="24"/>
          <w:szCs w:val="24"/>
        </w:rPr>
        <w:t>тысячи</w:t>
      </w:r>
      <w:r w:rsidRPr="00250BBC">
        <w:rPr>
          <w:rFonts w:ascii="Times New Roman" w:hAnsi="Times New Roman"/>
          <w:color w:val="000000"/>
          <w:sz w:val="24"/>
          <w:szCs w:val="24"/>
        </w:rPr>
        <w:t>)</w:t>
      </w:r>
      <w:r w:rsidRPr="006843FD">
        <w:rPr>
          <w:rFonts w:ascii="Times New Roman" w:hAnsi="Times New Roman"/>
          <w:color w:val="000000"/>
          <w:sz w:val="24"/>
          <w:szCs w:val="24"/>
        </w:rPr>
        <w:t xml:space="preserve"> рублей </w:t>
      </w:r>
      <w:r w:rsidR="00B60252">
        <w:rPr>
          <w:rFonts w:ascii="Times New Roman" w:hAnsi="Times New Roman"/>
          <w:color w:val="000000"/>
          <w:sz w:val="24"/>
          <w:szCs w:val="24"/>
        </w:rPr>
        <w:t xml:space="preserve">для экипажей, подавших предварительные заявки, </w:t>
      </w:r>
      <w:r w:rsidRPr="006843FD">
        <w:rPr>
          <w:rFonts w:ascii="Times New Roman" w:hAnsi="Times New Roman"/>
          <w:color w:val="000000"/>
          <w:sz w:val="24"/>
          <w:szCs w:val="24"/>
        </w:rPr>
        <w:t xml:space="preserve">оплачивается во время Административной проверки. </w:t>
      </w:r>
      <w:r w:rsidR="00B60252">
        <w:rPr>
          <w:rFonts w:ascii="Times New Roman" w:hAnsi="Times New Roman"/>
          <w:color w:val="000000"/>
          <w:sz w:val="24"/>
          <w:szCs w:val="24"/>
        </w:rPr>
        <w:t>Для экипажей без предварительных заявок размер стартового сбора составляет 3000 (три тысячи) рублей.</w:t>
      </w:r>
      <w:r w:rsidR="00B60252" w:rsidRPr="00B60252">
        <w:rPr>
          <w:rFonts w:ascii="Times New Roman" w:hAnsi="Times New Roman"/>
          <w:color w:val="000000"/>
          <w:sz w:val="24"/>
          <w:szCs w:val="24"/>
        </w:rPr>
        <w:t xml:space="preserve"> </w:t>
      </w:r>
      <w:r w:rsidR="00B60252" w:rsidRPr="006843FD">
        <w:rPr>
          <w:rFonts w:ascii="Times New Roman" w:hAnsi="Times New Roman"/>
          <w:color w:val="000000"/>
          <w:sz w:val="24"/>
          <w:szCs w:val="24"/>
        </w:rPr>
        <w:t>Организатор оставляет за собой право уменьшить размер стартового сбора для отдельных экипажей по их заявлениям.</w:t>
      </w:r>
    </w:p>
    <w:p w:rsidR="00087480" w:rsidRPr="0094436B" w:rsidRDefault="00A50AAF" w:rsidP="0094436B">
      <w:pPr>
        <w:pStyle w:val="a6"/>
        <w:spacing w:before="0" w:after="0"/>
        <w:ind w:left="0"/>
        <w:contextualSpacing/>
        <w:rPr>
          <w:rFonts w:ascii="Times New Roman" w:hAnsi="Times New Roman"/>
          <w:sz w:val="24"/>
          <w:szCs w:val="24"/>
          <w:lang w:eastAsia="ru-RU"/>
        </w:rPr>
      </w:pPr>
      <w:r>
        <w:rPr>
          <w:rFonts w:ascii="Times New Roman" w:hAnsi="Times New Roman"/>
          <w:sz w:val="24"/>
          <w:szCs w:val="24"/>
          <w:lang w:eastAsia="ru-RU"/>
        </w:rPr>
        <w:t>7.7.</w:t>
      </w:r>
      <w:r w:rsidR="009165E9">
        <w:rPr>
          <w:rFonts w:ascii="Times New Roman" w:hAnsi="Times New Roman"/>
          <w:sz w:val="24"/>
          <w:szCs w:val="24"/>
          <w:lang w:eastAsia="ru-RU"/>
        </w:rPr>
        <w:t> </w:t>
      </w:r>
      <w:r>
        <w:rPr>
          <w:rFonts w:ascii="Times New Roman" w:hAnsi="Times New Roman"/>
          <w:sz w:val="24"/>
          <w:szCs w:val="24"/>
          <w:lang w:eastAsia="ru-RU"/>
        </w:rPr>
        <w:t xml:space="preserve">Стартовый сбор за командную заявку </w:t>
      </w:r>
      <w:r w:rsidR="00026D35" w:rsidRPr="00644185">
        <w:rPr>
          <w:rFonts w:ascii="Times New Roman" w:hAnsi="Times New Roman"/>
          <w:sz w:val="24"/>
          <w:szCs w:val="24"/>
          <w:lang w:eastAsia="ru-RU"/>
        </w:rPr>
        <w:t xml:space="preserve">составляет </w:t>
      </w:r>
      <w:r w:rsidRPr="00644185">
        <w:rPr>
          <w:rFonts w:ascii="Times New Roman" w:hAnsi="Times New Roman"/>
          <w:sz w:val="24"/>
          <w:szCs w:val="24"/>
          <w:lang w:eastAsia="ru-RU"/>
        </w:rPr>
        <w:t xml:space="preserve">500 </w:t>
      </w:r>
      <w:r w:rsidR="009165E9" w:rsidRPr="00644185">
        <w:rPr>
          <w:rFonts w:ascii="Times New Roman" w:hAnsi="Times New Roman"/>
          <w:sz w:val="24"/>
          <w:szCs w:val="24"/>
          <w:lang w:eastAsia="ru-RU"/>
        </w:rPr>
        <w:t xml:space="preserve">(пятьсот) </w:t>
      </w:r>
      <w:r w:rsidRPr="00644185">
        <w:rPr>
          <w:rFonts w:ascii="Times New Roman" w:hAnsi="Times New Roman"/>
          <w:sz w:val="24"/>
          <w:szCs w:val="24"/>
          <w:lang w:eastAsia="ru-RU"/>
        </w:rPr>
        <w:t>рублей</w:t>
      </w:r>
      <w:r>
        <w:rPr>
          <w:rFonts w:ascii="Times New Roman" w:hAnsi="Times New Roman"/>
          <w:sz w:val="24"/>
          <w:szCs w:val="24"/>
          <w:lang w:eastAsia="ru-RU"/>
        </w:rPr>
        <w:t>.</w:t>
      </w:r>
    </w:p>
    <w:p w:rsidR="001D3390" w:rsidRPr="00296ECD" w:rsidRDefault="00BD0313" w:rsidP="00026D35">
      <w:pPr>
        <w:ind w:left="567"/>
        <w:contextualSpacing/>
        <w:jc w:val="both"/>
        <w:rPr>
          <w:b/>
        </w:rPr>
      </w:pPr>
      <w:r w:rsidRPr="00296ECD">
        <w:rPr>
          <w:b/>
        </w:rPr>
        <w:t>8</w:t>
      </w:r>
      <w:r w:rsidR="00087480" w:rsidRPr="00296ECD">
        <w:rPr>
          <w:b/>
        </w:rPr>
        <w:t xml:space="preserve">. </w:t>
      </w:r>
      <w:r w:rsidR="001D3390" w:rsidRPr="00296ECD">
        <w:rPr>
          <w:b/>
          <w:bCs/>
        </w:rPr>
        <w:t xml:space="preserve">Состав </w:t>
      </w:r>
      <w:r w:rsidR="003110E7">
        <w:rPr>
          <w:b/>
          <w:bCs/>
        </w:rPr>
        <w:t>ИТС</w:t>
      </w:r>
    </w:p>
    <w:p w:rsidR="001D3390" w:rsidRPr="00296ECD" w:rsidRDefault="009035E4" w:rsidP="008C11B7">
      <w:pPr>
        <w:tabs>
          <w:tab w:val="left" w:pos="720"/>
          <w:tab w:val="left" w:pos="912"/>
        </w:tabs>
        <w:jc w:val="both"/>
      </w:pPr>
      <w:r>
        <w:rPr>
          <w:bCs/>
        </w:rPr>
        <w:t>8.1.</w:t>
      </w:r>
      <w:r w:rsidR="009165E9">
        <w:rPr>
          <w:bCs/>
        </w:rPr>
        <w:t> </w:t>
      </w:r>
      <w:r w:rsidR="001D3390" w:rsidRPr="00296ECD">
        <w:rPr>
          <w:bCs/>
        </w:rPr>
        <w:t xml:space="preserve">Движение экипажей по трассе осуществляется на основании маршрутной документации. На трассе </w:t>
      </w:r>
      <w:r w:rsidR="003110E7">
        <w:rPr>
          <w:bCs/>
        </w:rPr>
        <w:t>ИТС</w:t>
      </w:r>
      <w:r w:rsidR="001D3390" w:rsidRPr="00296ECD">
        <w:rPr>
          <w:bCs/>
        </w:rPr>
        <w:t xml:space="preserve"> расположены судейские пункты.</w:t>
      </w:r>
    </w:p>
    <w:p w:rsidR="001D3390" w:rsidRPr="00296ECD" w:rsidRDefault="009165E9" w:rsidP="008C11B7">
      <w:pPr>
        <w:tabs>
          <w:tab w:val="left" w:pos="720"/>
          <w:tab w:val="left" w:pos="912"/>
        </w:tabs>
        <w:jc w:val="both"/>
      </w:pPr>
      <w:r>
        <w:rPr>
          <w:bCs/>
        </w:rPr>
        <w:t>8.2. </w:t>
      </w:r>
      <w:r w:rsidR="001D3390" w:rsidRPr="00296ECD">
        <w:rPr>
          <w:bCs/>
        </w:rPr>
        <w:t xml:space="preserve">Экипаж обязан пройти трассу </w:t>
      </w:r>
      <w:r w:rsidR="003110E7">
        <w:rPr>
          <w:bCs/>
        </w:rPr>
        <w:t>ИТС</w:t>
      </w:r>
      <w:r w:rsidR="001D3390" w:rsidRPr="00296ECD">
        <w:rPr>
          <w:bCs/>
        </w:rPr>
        <w:t xml:space="preserve"> и получить отметки на всех состоявшихся судейских пунктах в строгом соблюдении их последовательности. Отклонения </w:t>
      </w:r>
      <w:r w:rsidR="00026D35">
        <w:rPr>
          <w:bCs/>
        </w:rPr>
        <w:t>с</w:t>
      </w:r>
      <w:r w:rsidR="001D3390" w:rsidRPr="00296ECD">
        <w:rPr>
          <w:bCs/>
        </w:rPr>
        <w:t>удейских отметок от заданных параметров влекут пенализацию (начисление штрафных очков).</w:t>
      </w:r>
    </w:p>
    <w:p w:rsidR="001D3390" w:rsidRPr="00296ECD" w:rsidRDefault="009165E9" w:rsidP="008C11B7">
      <w:pPr>
        <w:tabs>
          <w:tab w:val="left" w:pos="720"/>
          <w:tab w:val="left" w:pos="912"/>
        </w:tabs>
        <w:jc w:val="both"/>
      </w:pPr>
      <w:r>
        <w:rPr>
          <w:bCs/>
        </w:rPr>
        <w:t>8.3. </w:t>
      </w:r>
      <w:r w:rsidR="001D3390" w:rsidRPr="00296ECD">
        <w:rPr>
          <w:bCs/>
        </w:rPr>
        <w:t xml:space="preserve">Весь маршрут </w:t>
      </w:r>
      <w:r w:rsidR="003110E7">
        <w:rPr>
          <w:bCs/>
        </w:rPr>
        <w:t>ИТС</w:t>
      </w:r>
      <w:r w:rsidR="001D3390" w:rsidRPr="00296ECD">
        <w:rPr>
          <w:bCs/>
        </w:rPr>
        <w:t xml:space="preserve"> разбит на отдельные отрезки, называемые дорожными секторами, разделённые пунктами контроля времени (КВ). Смежные дорожные секторы могут объединяться в секции.</w:t>
      </w:r>
    </w:p>
    <w:p w:rsidR="001D3390" w:rsidRPr="00296ECD" w:rsidRDefault="009165E9" w:rsidP="009165E9">
      <w:pPr>
        <w:tabs>
          <w:tab w:val="left" w:pos="720"/>
          <w:tab w:val="left" w:pos="912"/>
        </w:tabs>
        <w:jc w:val="both"/>
      </w:pPr>
      <w:r>
        <w:rPr>
          <w:bCs/>
        </w:rPr>
        <w:t>8.4. </w:t>
      </w:r>
      <w:r w:rsidR="001D3390" w:rsidRPr="00296ECD">
        <w:rPr>
          <w:bCs/>
        </w:rPr>
        <w:t>Дополнительные состязания (ДС) организуются на участках секторов. Смысл прохождения ДС заключается в выполнении заданных режимов и условий.</w:t>
      </w:r>
      <w:r w:rsidR="009678BD">
        <w:rPr>
          <w:bCs/>
        </w:rPr>
        <w:t xml:space="preserve"> </w:t>
      </w:r>
      <w:r w:rsidR="001D3390" w:rsidRPr="00296ECD">
        <w:rPr>
          <w:bCs/>
        </w:rPr>
        <w:t>В качестве дополнительных состязаний применяются:</w:t>
      </w:r>
    </w:p>
    <w:p w:rsidR="001D3390" w:rsidRPr="00644185" w:rsidRDefault="008C11B7" w:rsidP="00D95FC0">
      <w:pPr>
        <w:pStyle w:val="a8"/>
        <w:numPr>
          <w:ilvl w:val="0"/>
          <w:numId w:val="8"/>
        </w:numPr>
        <w:suppressAutoHyphens/>
        <w:ind w:left="851" w:hanging="284"/>
        <w:jc w:val="both"/>
      </w:pPr>
      <w:r w:rsidRPr="00644185">
        <w:t>с</w:t>
      </w:r>
      <w:r w:rsidR="001D3390" w:rsidRPr="00644185">
        <w:t>лалом (СЛ);</w:t>
      </w:r>
    </w:p>
    <w:p w:rsidR="001D3390" w:rsidRPr="00644185" w:rsidRDefault="008C11B7" w:rsidP="00D95FC0">
      <w:pPr>
        <w:pStyle w:val="a8"/>
        <w:numPr>
          <w:ilvl w:val="0"/>
          <w:numId w:val="8"/>
        </w:numPr>
        <w:suppressAutoHyphens/>
        <w:ind w:left="851" w:hanging="284"/>
        <w:jc w:val="both"/>
      </w:pPr>
      <w:r w:rsidRPr="00644185">
        <w:t>у</w:t>
      </w:r>
      <w:r w:rsidR="001D3390" w:rsidRPr="00644185">
        <w:t>частки с заданным режимом движения (РД</w:t>
      </w:r>
      <w:r w:rsidR="00EF3623">
        <w:t>, РДС</w:t>
      </w:r>
      <w:r w:rsidR="001D3390" w:rsidRPr="00644185">
        <w:t>)</w:t>
      </w:r>
      <w:r w:rsidR="00EF3623">
        <w:t xml:space="preserve"> для класса «Стандарт»</w:t>
      </w:r>
      <w:r w:rsidR="001D3390" w:rsidRPr="00644185">
        <w:t>;</w:t>
      </w:r>
    </w:p>
    <w:p w:rsidR="009678BD" w:rsidRPr="00644185" w:rsidRDefault="009678BD" w:rsidP="00D95FC0">
      <w:pPr>
        <w:pStyle w:val="a8"/>
        <w:numPr>
          <w:ilvl w:val="0"/>
          <w:numId w:val="8"/>
        </w:numPr>
        <w:suppressAutoHyphens/>
        <w:ind w:left="851" w:hanging="284"/>
        <w:jc w:val="both"/>
      </w:pPr>
      <w:r w:rsidRPr="00644185">
        <w:t>участки с заданным режимом движения, определяемые расчетным способом (РРД)</w:t>
      </w:r>
      <w:r w:rsidR="00EF3623">
        <w:t xml:space="preserve"> для класса «Стандарт»</w:t>
      </w:r>
      <w:r w:rsidR="00D56AE0" w:rsidRPr="00644185">
        <w:t>;</w:t>
      </w:r>
    </w:p>
    <w:p w:rsidR="001D3390" w:rsidRPr="00644185" w:rsidRDefault="008C11B7" w:rsidP="00D95FC0">
      <w:pPr>
        <w:pStyle w:val="a8"/>
        <w:numPr>
          <w:ilvl w:val="0"/>
          <w:numId w:val="8"/>
        </w:numPr>
        <w:suppressAutoHyphens/>
        <w:ind w:left="851" w:hanging="284"/>
        <w:jc w:val="both"/>
      </w:pPr>
      <w:r w:rsidRPr="00644185">
        <w:t>к</w:t>
      </w:r>
      <w:r w:rsidR="001D3390" w:rsidRPr="00644185">
        <w:t xml:space="preserve">онтроль </w:t>
      </w:r>
      <w:r w:rsidR="00197A18" w:rsidRPr="00644185">
        <w:t>знаний/</w:t>
      </w:r>
      <w:r w:rsidR="001D3390" w:rsidRPr="00644185">
        <w:t>нарушений ПДД (ПДД);</w:t>
      </w:r>
    </w:p>
    <w:p w:rsidR="001D3390" w:rsidRPr="00644185" w:rsidRDefault="008C11B7" w:rsidP="00D95FC0">
      <w:pPr>
        <w:pStyle w:val="a8"/>
        <w:numPr>
          <w:ilvl w:val="0"/>
          <w:numId w:val="8"/>
        </w:numPr>
        <w:suppressAutoHyphens/>
        <w:ind w:left="851" w:hanging="284"/>
        <w:jc w:val="both"/>
      </w:pPr>
      <w:r w:rsidRPr="00644185">
        <w:t>р</w:t>
      </w:r>
      <w:r w:rsidR="001D3390" w:rsidRPr="00644185">
        <w:t>ежимная гонка (РГ);</w:t>
      </w:r>
    </w:p>
    <w:p w:rsidR="001D3390" w:rsidRDefault="008C11B7" w:rsidP="00D95FC0">
      <w:pPr>
        <w:pStyle w:val="a8"/>
        <w:numPr>
          <w:ilvl w:val="0"/>
          <w:numId w:val="8"/>
        </w:numPr>
        <w:suppressAutoHyphens/>
        <w:ind w:left="851" w:hanging="284"/>
        <w:jc w:val="both"/>
      </w:pPr>
      <w:r w:rsidRPr="00644185">
        <w:t>и</w:t>
      </w:r>
      <w:r w:rsidR="001D3390" w:rsidRPr="00644185">
        <w:t>ные</w:t>
      </w:r>
      <w:r w:rsidR="001D3390" w:rsidRPr="00296ECD">
        <w:t xml:space="preserve"> дополнительные состязания, описанные в Дорожной книге.</w:t>
      </w:r>
    </w:p>
    <w:p w:rsidR="00B309C7" w:rsidRPr="00296ECD" w:rsidRDefault="00B309C7" w:rsidP="00B309C7">
      <w:pPr>
        <w:suppressAutoHyphens/>
        <w:jc w:val="both"/>
      </w:pPr>
      <w:r>
        <w:t>8.5. Члены экипажа на всех ДС</w:t>
      </w:r>
      <w:r w:rsidR="00644185">
        <w:t xml:space="preserve"> типа</w:t>
      </w:r>
      <w:r w:rsidR="00AB6B9D">
        <w:t xml:space="preserve"> </w:t>
      </w:r>
      <w:r w:rsidR="00644185">
        <w:t>КГ, РГ</w:t>
      </w:r>
      <w:r>
        <w:t xml:space="preserve"> должны быть в застегнутых жестких шлемах.</w:t>
      </w:r>
    </w:p>
    <w:p w:rsidR="001D3390" w:rsidRPr="00296ECD" w:rsidRDefault="009165E9" w:rsidP="009165E9">
      <w:pPr>
        <w:tabs>
          <w:tab w:val="left" w:pos="720"/>
          <w:tab w:val="left" w:pos="912"/>
        </w:tabs>
        <w:jc w:val="both"/>
      </w:pPr>
      <w:r>
        <w:rPr>
          <w:bCs/>
        </w:rPr>
        <w:t>8.</w:t>
      </w:r>
      <w:r w:rsidR="00B309C7">
        <w:rPr>
          <w:bCs/>
        </w:rPr>
        <w:t>6</w:t>
      </w:r>
      <w:r>
        <w:rPr>
          <w:bCs/>
        </w:rPr>
        <w:t>. </w:t>
      </w:r>
      <w:r w:rsidR="001D3390" w:rsidRPr="00296ECD">
        <w:rPr>
          <w:bCs/>
        </w:rPr>
        <w:t>Начисление пенализации за отклонения от заданных параметров движения по трассе представляют собой дорожные соревнования.</w:t>
      </w:r>
      <w:r w:rsidR="009678BD">
        <w:rPr>
          <w:bCs/>
        </w:rPr>
        <w:t xml:space="preserve"> </w:t>
      </w:r>
      <w:r w:rsidR="001D3390" w:rsidRPr="00296ECD">
        <w:rPr>
          <w:bCs/>
        </w:rPr>
        <w:t>В качестве дорожных соревнований применяются:</w:t>
      </w:r>
    </w:p>
    <w:p w:rsidR="001D3390" w:rsidRPr="00296ECD" w:rsidRDefault="008C11B7" w:rsidP="00D95FC0">
      <w:pPr>
        <w:pStyle w:val="a8"/>
        <w:numPr>
          <w:ilvl w:val="0"/>
          <w:numId w:val="9"/>
        </w:numPr>
        <w:suppressAutoHyphens/>
        <w:ind w:left="851" w:hanging="284"/>
        <w:jc w:val="both"/>
      </w:pPr>
      <w:r>
        <w:lastRenderedPageBreak/>
        <w:t>к</w:t>
      </w:r>
      <w:r w:rsidR="001D3390" w:rsidRPr="00296ECD">
        <w:t>онтроль времени (КВ);</w:t>
      </w:r>
    </w:p>
    <w:p w:rsidR="001D3390" w:rsidRPr="00296ECD" w:rsidRDefault="008C11B7" w:rsidP="00D95FC0">
      <w:pPr>
        <w:pStyle w:val="a8"/>
        <w:numPr>
          <w:ilvl w:val="0"/>
          <w:numId w:val="9"/>
        </w:numPr>
        <w:suppressAutoHyphens/>
        <w:ind w:left="851" w:hanging="284"/>
        <w:jc w:val="both"/>
      </w:pPr>
      <w:r>
        <w:t>н</w:t>
      </w:r>
      <w:r w:rsidR="001D3390" w:rsidRPr="00296ECD">
        <w:t>еобъявленный контроль времени (НКВ)</w:t>
      </w:r>
      <w:r w:rsidR="00EF3623">
        <w:t xml:space="preserve"> для класса «Стандарт»</w:t>
      </w:r>
      <w:r w:rsidR="001D3390" w:rsidRPr="00296ECD">
        <w:t>;</w:t>
      </w:r>
    </w:p>
    <w:p w:rsidR="001D3390" w:rsidRPr="00296ECD" w:rsidRDefault="008C11B7" w:rsidP="00D95FC0">
      <w:pPr>
        <w:pStyle w:val="a8"/>
        <w:numPr>
          <w:ilvl w:val="0"/>
          <w:numId w:val="9"/>
        </w:numPr>
        <w:suppressAutoHyphens/>
        <w:ind w:left="851" w:hanging="284"/>
        <w:jc w:val="both"/>
      </w:pPr>
      <w:r>
        <w:t>в</w:t>
      </w:r>
      <w:r w:rsidR="001D3390" w:rsidRPr="00296ECD">
        <w:t>незапный контроль времени (ВКВ)</w:t>
      </w:r>
      <w:r w:rsidR="00EF3623">
        <w:t xml:space="preserve"> для класса «Стандарт»</w:t>
      </w:r>
      <w:r w:rsidR="001D3390" w:rsidRPr="00296ECD">
        <w:t>;</w:t>
      </w:r>
    </w:p>
    <w:p w:rsidR="001D3390" w:rsidRPr="00296ECD" w:rsidRDefault="008C11B7" w:rsidP="00D95FC0">
      <w:pPr>
        <w:pStyle w:val="a8"/>
        <w:numPr>
          <w:ilvl w:val="0"/>
          <w:numId w:val="9"/>
        </w:numPr>
        <w:suppressAutoHyphens/>
        <w:ind w:left="851" w:hanging="284"/>
        <w:jc w:val="both"/>
      </w:pPr>
      <w:r>
        <w:t>в</w:t>
      </w:r>
      <w:r w:rsidR="001D3390" w:rsidRPr="00296ECD">
        <w:t>незапный контроль прохождения (ВКП)</w:t>
      </w:r>
      <w:r w:rsidR="00EF3623">
        <w:t xml:space="preserve"> для класса «Стандарт»</w:t>
      </w:r>
      <w:r w:rsidR="001D3390" w:rsidRPr="00296ECD">
        <w:t>;</w:t>
      </w:r>
    </w:p>
    <w:p w:rsidR="00A50AAF" w:rsidRDefault="008C11B7" w:rsidP="00D95FC0">
      <w:pPr>
        <w:pStyle w:val="a8"/>
        <w:numPr>
          <w:ilvl w:val="0"/>
          <w:numId w:val="9"/>
        </w:numPr>
        <w:suppressAutoHyphens/>
        <w:ind w:left="851" w:hanging="284"/>
        <w:jc w:val="both"/>
      </w:pPr>
      <w:r>
        <w:t>к</w:t>
      </w:r>
      <w:r w:rsidR="001D3390" w:rsidRPr="00296ECD">
        <w:t>онтроль прохождения (КП)</w:t>
      </w:r>
      <w:r w:rsidR="00EF3623">
        <w:t xml:space="preserve"> для класса «Стандарт»</w:t>
      </w:r>
      <w:r w:rsidR="00A50AAF">
        <w:t>;</w:t>
      </w:r>
    </w:p>
    <w:p w:rsidR="00A50AAF" w:rsidRDefault="008C11B7" w:rsidP="00D95FC0">
      <w:pPr>
        <w:pStyle w:val="a8"/>
        <w:numPr>
          <w:ilvl w:val="0"/>
          <w:numId w:val="9"/>
        </w:numPr>
        <w:suppressAutoHyphens/>
        <w:ind w:left="851" w:hanging="284"/>
        <w:jc w:val="both"/>
      </w:pPr>
      <w:r>
        <w:t>к</w:t>
      </w:r>
      <w:r w:rsidR="00A50AAF">
        <w:t>онтроль непрохождения (КНП)</w:t>
      </w:r>
      <w:r w:rsidR="00EF3623">
        <w:t xml:space="preserve"> для класса «Стандарт»</w:t>
      </w:r>
      <w:r w:rsidR="00A50AAF">
        <w:t>;</w:t>
      </w:r>
    </w:p>
    <w:p w:rsidR="003C4BB6" w:rsidRDefault="008C11B7" w:rsidP="00D95FC0">
      <w:pPr>
        <w:pStyle w:val="a8"/>
        <w:numPr>
          <w:ilvl w:val="0"/>
          <w:numId w:val="9"/>
        </w:numPr>
        <w:suppressAutoHyphens/>
        <w:ind w:left="851" w:hanging="284"/>
        <w:jc w:val="both"/>
      </w:pPr>
      <w:r>
        <w:t>ф</w:t>
      </w:r>
      <w:r w:rsidR="00A50AAF">
        <w:t>ото</w:t>
      </w:r>
      <w:r>
        <w:t>-</w:t>
      </w:r>
      <w:r w:rsidR="00A50AAF">
        <w:t>контроль времени (ФКВ)</w:t>
      </w:r>
      <w:r w:rsidR="00EF3623">
        <w:t xml:space="preserve"> для класса «Стандарт»</w:t>
      </w:r>
      <w:r w:rsidR="00AB6B9D">
        <w:t>;</w:t>
      </w:r>
    </w:p>
    <w:p w:rsidR="00AB6B9D" w:rsidRPr="00296ECD" w:rsidRDefault="00AB6B9D" w:rsidP="00AB6B9D">
      <w:pPr>
        <w:pStyle w:val="a8"/>
        <w:numPr>
          <w:ilvl w:val="0"/>
          <w:numId w:val="9"/>
        </w:numPr>
        <w:suppressAutoHyphens/>
        <w:ind w:left="851" w:hanging="284"/>
        <w:jc w:val="both"/>
      </w:pPr>
      <w:r>
        <w:t>полицейский участок (ПУ) для класса «Стандарт»</w:t>
      </w:r>
      <w:r w:rsidRPr="00296ECD">
        <w:t>.</w:t>
      </w:r>
    </w:p>
    <w:p w:rsidR="001D3390" w:rsidRPr="00296ECD" w:rsidRDefault="009165E9" w:rsidP="009165E9">
      <w:pPr>
        <w:tabs>
          <w:tab w:val="left" w:pos="720"/>
          <w:tab w:val="left" w:pos="912"/>
        </w:tabs>
        <w:jc w:val="both"/>
      </w:pPr>
      <w:r>
        <w:rPr>
          <w:bCs/>
        </w:rPr>
        <w:t>8.</w:t>
      </w:r>
      <w:r w:rsidR="00B309C7">
        <w:rPr>
          <w:bCs/>
        </w:rPr>
        <w:t>7</w:t>
      </w:r>
      <w:r>
        <w:rPr>
          <w:bCs/>
        </w:rPr>
        <w:t>. </w:t>
      </w:r>
      <w:r w:rsidR="001D3390" w:rsidRPr="00296ECD">
        <w:rPr>
          <w:bCs/>
        </w:rPr>
        <w:t xml:space="preserve">Для обеспечения безопасности участников </w:t>
      </w:r>
      <w:r w:rsidR="003110E7">
        <w:rPr>
          <w:bCs/>
        </w:rPr>
        <w:t>ИТС</w:t>
      </w:r>
      <w:r w:rsidR="001D3390" w:rsidRPr="00296ECD">
        <w:rPr>
          <w:bCs/>
        </w:rPr>
        <w:t xml:space="preserve"> и третьих лиц перед стартом </w:t>
      </w:r>
      <w:r w:rsidR="003110E7">
        <w:rPr>
          <w:bCs/>
        </w:rPr>
        <w:t xml:space="preserve">ИТС </w:t>
      </w:r>
      <w:r w:rsidR="001D3390" w:rsidRPr="00296ECD">
        <w:rPr>
          <w:bCs/>
        </w:rPr>
        <w:t xml:space="preserve">организуется Техническая инспекция (ТИ). </w:t>
      </w:r>
    </w:p>
    <w:p w:rsidR="00CA600D" w:rsidRPr="00CA600D" w:rsidRDefault="009165E9" w:rsidP="009165E9">
      <w:pPr>
        <w:tabs>
          <w:tab w:val="left" w:pos="720"/>
          <w:tab w:val="left" w:pos="912"/>
        </w:tabs>
        <w:jc w:val="both"/>
      </w:pPr>
      <w:r>
        <w:rPr>
          <w:bCs/>
        </w:rPr>
        <w:t>8.</w:t>
      </w:r>
      <w:r w:rsidR="00B309C7">
        <w:rPr>
          <w:bCs/>
        </w:rPr>
        <w:t>8</w:t>
      </w:r>
      <w:r>
        <w:rPr>
          <w:bCs/>
        </w:rPr>
        <w:t>. </w:t>
      </w:r>
      <w:r w:rsidR="001D3390" w:rsidRPr="00296ECD">
        <w:rPr>
          <w:bCs/>
        </w:rPr>
        <w:t xml:space="preserve">Для уплотнения канала прохождения </w:t>
      </w:r>
      <w:r w:rsidR="003110E7">
        <w:rPr>
          <w:bCs/>
        </w:rPr>
        <w:t>ИТС</w:t>
      </w:r>
      <w:r w:rsidR="001D3390" w:rsidRPr="00296ECD">
        <w:rPr>
          <w:bCs/>
        </w:rPr>
        <w:t xml:space="preserve"> могут применяться перерывы между </w:t>
      </w:r>
      <w:r w:rsidR="001D3390" w:rsidRPr="00CA600D">
        <w:rPr>
          <w:bCs/>
        </w:rPr>
        <w:t>секциями со сменой контрольных карт. В этом случае время старта на следующей секции назначается судьями и проставляется в новой контрольной карте. Время перерыва может быть не одинаковым для разных экипажей.</w:t>
      </w:r>
    </w:p>
    <w:p w:rsidR="00CA600D" w:rsidRPr="00CA600D" w:rsidRDefault="009165E9" w:rsidP="009165E9">
      <w:pPr>
        <w:tabs>
          <w:tab w:val="left" w:pos="720"/>
          <w:tab w:val="left" w:pos="912"/>
        </w:tabs>
        <w:jc w:val="both"/>
        <w:rPr>
          <w:sz w:val="20"/>
          <w:szCs w:val="20"/>
        </w:rPr>
      </w:pPr>
      <w:r>
        <w:rPr>
          <w:bCs/>
        </w:rPr>
        <w:t>8.</w:t>
      </w:r>
      <w:r w:rsidR="00B309C7">
        <w:rPr>
          <w:bCs/>
        </w:rPr>
        <w:t>9</w:t>
      </w:r>
      <w:r>
        <w:rPr>
          <w:bCs/>
        </w:rPr>
        <w:t>. </w:t>
      </w:r>
      <w:r w:rsidR="003C4BB6" w:rsidRPr="00026D35">
        <w:rPr>
          <w:bCs/>
        </w:rPr>
        <w:t>Судейские пункты прекращают свою работу через 30 минут после расчетного времени</w:t>
      </w:r>
      <w:r w:rsidR="003C4BB6" w:rsidRPr="00CA600D">
        <w:rPr>
          <w:bCs/>
        </w:rPr>
        <w:t xml:space="preserve"> прохожден</w:t>
      </w:r>
      <w:r w:rsidR="00D93635" w:rsidRPr="00CA600D">
        <w:rPr>
          <w:bCs/>
        </w:rPr>
        <w:t xml:space="preserve">ия последнего экипажа. </w:t>
      </w:r>
      <w:r w:rsidR="00CA600D" w:rsidRPr="00CA600D">
        <w:t>Экипаж, получивший на судейском пункте отметку с опозданием на 30 минут</w:t>
      </w:r>
      <w:r w:rsidR="00CA600D">
        <w:t xml:space="preserve"> и более</w:t>
      </w:r>
      <w:r w:rsidR="00CA600D" w:rsidRPr="00CA600D">
        <w:t xml:space="preserve"> относительно</w:t>
      </w:r>
      <w:r w:rsidR="00CA600D">
        <w:t xml:space="preserve"> своего</w:t>
      </w:r>
      <w:r w:rsidR="00CA600D" w:rsidRPr="00CA600D">
        <w:t xml:space="preserve"> расчетного времени, либо не получивший отметку из-за закрытия судейского пункта, исключается из соревнования</w:t>
      </w:r>
      <w:r w:rsidR="00CA600D">
        <w:t>.</w:t>
      </w:r>
    </w:p>
    <w:p w:rsidR="00487C4B" w:rsidRPr="00296ECD" w:rsidRDefault="009165E9" w:rsidP="009165E9">
      <w:pPr>
        <w:tabs>
          <w:tab w:val="left" w:pos="720"/>
          <w:tab w:val="left" w:pos="912"/>
        </w:tabs>
        <w:jc w:val="both"/>
      </w:pPr>
      <w:r>
        <w:rPr>
          <w:bCs/>
        </w:rPr>
        <w:t>8.</w:t>
      </w:r>
      <w:r w:rsidR="00B309C7">
        <w:rPr>
          <w:bCs/>
        </w:rPr>
        <w:t>10</w:t>
      </w:r>
      <w:r>
        <w:rPr>
          <w:bCs/>
        </w:rPr>
        <w:t>. </w:t>
      </w:r>
      <w:r w:rsidR="003C4BB6" w:rsidRPr="00296ECD">
        <w:rPr>
          <w:bCs/>
        </w:rPr>
        <w:t>Время работы судейских пунктов может быть увеличено по решению руководителя ИТС.</w:t>
      </w:r>
    </w:p>
    <w:p w:rsidR="001D3390" w:rsidRPr="00487C4B" w:rsidRDefault="009165E9" w:rsidP="009165E9">
      <w:pPr>
        <w:ind w:left="585"/>
        <w:jc w:val="both"/>
      </w:pPr>
      <w:r>
        <w:rPr>
          <w:b/>
          <w:bCs/>
        </w:rPr>
        <w:t xml:space="preserve">9. </w:t>
      </w:r>
      <w:r w:rsidR="001D3390" w:rsidRPr="00487C4B">
        <w:rPr>
          <w:b/>
          <w:bCs/>
        </w:rPr>
        <w:t>Контрольная карта</w:t>
      </w:r>
    </w:p>
    <w:p w:rsidR="009165E9" w:rsidRPr="002E245E" w:rsidRDefault="009165E9" w:rsidP="009165E9">
      <w:pPr>
        <w:tabs>
          <w:tab w:val="left" w:pos="720"/>
          <w:tab w:val="left" w:pos="912"/>
        </w:tabs>
        <w:jc w:val="both"/>
      </w:pPr>
      <w:r>
        <w:rPr>
          <w:bCs/>
        </w:rPr>
        <w:t>9.1. </w:t>
      </w:r>
      <w:r w:rsidRPr="009035E4">
        <w:rPr>
          <w:bCs/>
        </w:rPr>
        <w:t>Контрольная карта предназначена для внесения в неё отметок на судейских пунктах.</w:t>
      </w:r>
    </w:p>
    <w:p w:rsidR="001D3390" w:rsidRPr="00487C4B" w:rsidRDefault="009165E9" w:rsidP="009165E9">
      <w:pPr>
        <w:tabs>
          <w:tab w:val="left" w:pos="720"/>
          <w:tab w:val="left" w:pos="912"/>
        </w:tabs>
        <w:jc w:val="both"/>
      </w:pPr>
      <w:r>
        <w:rPr>
          <w:bCs/>
        </w:rPr>
        <w:t>9.2. </w:t>
      </w:r>
      <w:r w:rsidR="001D3390" w:rsidRPr="009035E4">
        <w:rPr>
          <w:bCs/>
        </w:rPr>
        <w:t xml:space="preserve">Контрольная карта выдается экипажу перед стартом </w:t>
      </w:r>
      <w:r w:rsidR="003110E7" w:rsidRPr="009035E4">
        <w:rPr>
          <w:bCs/>
        </w:rPr>
        <w:t>ИТС</w:t>
      </w:r>
      <w:r w:rsidR="001D3390" w:rsidRPr="009035E4">
        <w:rPr>
          <w:bCs/>
        </w:rPr>
        <w:t xml:space="preserve"> или на </w:t>
      </w:r>
      <w:r w:rsidR="003110E7" w:rsidRPr="009035E4">
        <w:rPr>
          <w:bCs/>
        </w:rPr>
        <w:t xml:space="preserve">пункте </w:t>
      </w:r>
      <w:r w:rsidR="001D3390" w:rsidRPr="009035E4">
        <w:rPr>
          <w:bCs/>
        </w:rPr>
        <w:t>КВ</w:t>
      </w:r>
      <w:r w:rsidR="003110E7" w:rsidRPr="009035E4">
        <w:rPr>
          <w:bCs/>
        </w:rPr>
        <w:t>,</w:t>
      </w:r>
      <w:r w:rsidR="00644185">
        <w:rPr>
          <w:bCs/>
        </w:rPr>
        <w:t xml:space="preserve"> </w:t>
      </w:r>
      <w:r w:rsidR="003110E7" w:rsidRPr="009035E4">
        <w:rPr>
          <w:bCs/>
        </w:rPr>
        <w:t>разделяющем дорожные секции</w:t>
      </w:r>
      <w:r w:rsidR="001D3390" w:rsidRPr="009035E4">
        <w:rPr>
          <w:bCs/>
        </w:rPr>
        <w:t>.</w:t>
      </w:r>
    </w:p>
    <w:p w:rsidR="009165E9" w:rsidRDefault="009165E9" w:rsidP="009165E9">
      <w:pPr>
        <w:tabs>
          <w:tab w:val="left" w:pos="720"/>
          <w:tab w:val="left" w:pos="912"/>
        </w:tabs>
        <w:jc w:val="both"/>
      </w:pPr>
      <w:r>
        <w:rPr>
          <w:bCs/>
        </w:rPr>
        <w:t>9.3. </w:t>
      </w:r>
      <w:r w:rsidR="002E245E" w:rsidRPr="009035E4">
        <w:rPr>
          <w:bCs/>
        </w:rPr>
        <w:t>Отметку в контрольной карте может делать только судья или официальное лицо соревнований. Отметка должна сопровождаться подписью. Экипаж</w:t>
      </w:r>
      <w:r w:rsidR="002E245E" w:rsidRPr="00487C4B">
        <w:t xml:space="preserve"> может делать записи в контрольной карте только в случае, если этого требуют условия Дополнительного состязания, оговоренные в документах </w:t>
      </w:r>
      <w:r w:rsidR="002E245E">
        <w:t>ИТС</w:t>
      </w:r>
      <w:r w:rsidR="002E245E" w:rsidRPr="00487C4B">
        <w:t>.</w:t>
      </w:r>
    </w:p>
    <w:p w:rsidR="002E245E" w:rsidRPr="00487C4B" w:rsidRDefault="009165E9" w:rsidP="009165E9">
      <w:pPr>
        <w:tabs>
          <w:tab w:val="left" w:pos="720"/>
          <w:tab w:val="left" w:pos="912"/>
        </w:tabs>
        <w:jc w:val="both"/>
      </w:pPr>
      <w:r>
        <w:t>9.4. </w:t>
      </w:r>
      <w:r w:rsidR="002E245E" w:rsidRPr="00487C4B">
        <w:t>Самовольное внесение экипажем любых пометок или исправлений в контрольную карту влечет пенализацию в соответствие с Таблицей пенализаций</w:t>
      </w:r>
    </w:p>
    <w:p w:rsidR="001D3390" w:rsidRDefault="009165E9" w:rsidP="009165E9">
      <w:pPr>
        <w:tabs>
          <w:tab w:val="left" w:pos="720"/>
          <w:tab w:val="left" w:pos="912"/>
        </w:tabs>
        <w:jc w:val="both"/>
      </w:pPr>
      <w:r>
        <w:rPr>
          <w:bCs/>
        </w:rPr>
        <w:t>9.5. </w:t>
      </w:r>
      <w:r w:rsidR="002E245E" w:rsidRPr="009035E4">
        <w:rPr>
          <w:bCs/>
        </w:rPr>
        <w:t>Экипаж несёт ответственность за сохранность контрольной карты, своевременное предъявление карты судьям, точность</w:t>
      </w:r>
      <w:r w:rsidR="00D746A4">
        <w:rPr>
          <w:bCs/>
        </w:rPr>
        <w:t xml:space="preserve"> (правильность)</w:t>
      </w:r>
      <w:r w:rsidR="002E245E" w:rsidRPr="009035E4">
        <w:rPr>
          <w:bCs/>
        </w:rPr>
        <w:t xml:space="preserve"> сделанных в ней записей.</w:t>
      </w:r>
    </w:p>
    <w:p w:rsidR="001D3390" w:rsidRPr="008C11B7" w:rsidRDefault="008C11B7" w:rsidP="008C11B7">
      <w:pPr>
        <w:suppressAutoHyphens/>
        <w:ind w:left="567"/>
        <w:jc w:val="both"/>
        <w:rPr>
          <w:b/>
        </w:rPr>
      </w:pPr>
      <w:r w:rsidRPr="008C11B7">
        <w:rPr>
          <w:b/>
          <w:bCs/>
        </w:rPr>
        <w:t>10.</w:t>
      </w:r>
      <w:r w:rsidR="001D3390" w:rsidRPr="008C11B7">
        <w:rPr>
          <w:b/>
          <w:bCs/>
        </w:rPr>
        <w:t xml:space="preserve"> Маршрутная документация</w:t>
      </w:r>
    </w:p>
    <w:p w:rsidR="001D3390" w:rsidRPr="00A24354" w:rsidRDefault="008C11B7" w:rsidP="008C11B7">
      <w:pPr>
        <w:tabs>
          <w:tab w:val="left" w:pos="720"/>
          <w:tab w:val="left" w:pos="912"/>
        </w:tabs>
        <w:jc w:val="both"/>
      </w:pPr>
      <w:r>
        <w:rPr>
          <w:bCs/>
        </w:rPr>
        <w:t>10.1. </w:t>
      </w:r>
      <w:r w:rsidR="001D3390" w:rsidRPr="009035E4">
        <w:rPr>
          <w:bCs/>
        </w:rPr>
        <w:t>Маршрутная документация собрана в «Дорожную книгу», выдаваемую каждому экипажу, в нее входят:</w:t>
      </w:r>
    </w:p>
    <w:p w:rsidR="001D3390" w:rsidRPr="00A24354" w:rsidRDefault="001D3390" w:rsidP="00D95FC0">
      <w:pPr>
        <w:pStyle w:val="a8"/>
        <w:numPr>
          <w:ilvl w:val="0"/>
          <w:numId w:val="10"/>
        </w:numPr>
        <w:suppressAutoHyphens/>
        <w:ind w:left="851" w:hanging="284"/>
        <w:jc w:val="both"/>
      </w:pPr>
      <w:r w:rsidRPr="00A24354">
        <w:t>маршрутный лист;</w:t>
      </w:r>
    </w:p>
    <w:p w:rsidR="001D3390" w:rsidRPr="00A24354" w:rsidRDefault="001D3390" w:rsidP="00D95FC0">
      <w:pPr>
        <w:pStyle w:val="a8"/>
        <w:numPr>
          <w:ilvl w:val="0"/>
          <w:numId w:val="10"/>
        </w:numPr>
        <w:suppressAutoHyphens/>
        <w:ind w:left="851" w:hanging="284"/>
        <w:jc w:val="both"/>
      </w:pPr>
      <w:r w:rsidRPr="00A24354">
        <w:t>дорожная книга (легенда).</w:t>
      </w:r>
    </w:p>
    <w:p w:rsidR="001D3390" w:rsidRPr="00A24354" w:rsidRDefault="008C11B7" w:rsidP="008C11B7">
      <w:pPr>
        <w:tabs>
          <w:tab w:val="left" w:pos="720"/>
          <w:tab w:val="left" w:pos="912"/>
        </w:tabs>
        <w:jc w:val="both"/>
      </w:pPr>
      <w:r>
        <w:rPr>
          <w:bCs/>
        </w:rPr>
        <w:t>10.2. </w:t>
      </w:r>
      <w:r w:rsidR="001D3390" w:rsidRPr="009035E4">
        <w:rPr>
          <w:bCs/>
        </w:rPr>
        <w:t>В маршрутном листе перечислены все объявляемые судейские пункты и соответствующая им информация.</w:t>
      </w:r>
    </w:p>
    <w:p w:rsidR="001D3390" w:rsidRPr="00A24354" w:rsidRDefault="001D3390" w:rsidP="00D95FC0">
      <w:pPr>
        <w:pStyle w:val="a8"/>
        <w:numPr>
          <w:ilvl w:val="0"/>
          <w:numId w:val="14"/>
        </w:numPr>
        <w:ind w:left="851" w:hanging="284"/>
        <w:jc w:val="both"/>
      </w:pPr>
      <w:r w:rsidRPr="008C11B7">
        <w:rPr>
          <w:bCs/>
        </w:rPr>
        <w:t>Пункты КВ с указанием:</w:t>
      </w:r>
    </w:p>
    <w:p w:rsidR="001D3390" w:rsidRPr="00A24354" w:rsidRDefault="008C11B7" w:rsidP="008C11B7">
      <w:pPr>
        <w:suppressAutoHyphens/>
        <w:ind w:left="851"/>
        <w:jc w:val="both"/>
      </w:pPr>
      <w:r>
        <w:t>- </w:t>
      </w:r>
      <w:r w:rsidR="001D3390" w:rsidRPr="00A24354">
        <w:t xml:space="preserve">протяжённости заключённых между ними дорожных секторов с точностью </w:t>
      </w:r>
      <w:smartTag w:uri="urn:schemas-microsoft-com:office:smarttags" w:element="metricconverter">
        <w:smartTagPr>
          <w:attr w:name="ProductID" w:val="200 метрах"/>
        </w:smartTagPr>
        <w:r w:rsidR="001D3390" w:rsidRPr="00A24354">
          <w:t>0,01 км</w:t>
        </w:r>
      </w:smartTag>
      <w:r w:rsidR="001D3390" w:rsidRPr="00A24354">
        <w:t>;</w:t>
      </w:r>
    </w:p>
    <w:p w:rsidR="001D3390" w:rsidRPr="00A24354" w:rsidRDefault="008C11B7" w:rsidP="008C11B7">
      <w:pPr>
        <w:suppressAutoHyphens/>
        <w:ind w:left="851"/>
        <w:jc w:val="both"/>
      </w:pPr>
      <w:r>
        <w:t>- </w:t>
      </w:r>
      <w:r w:rsidR="001D3390" w:rsidRPr="00A24354">
        <w:t>норм времени на их прохождение с точностью 1 мин;</w:t>
      </w:r>
    </w:p>
    <w:p w:rsidR="001D3390" w:rsidRPr="00A24354" w:rsidRDefault="008C11B7" w:rsidP="008C11B7">
      <w:pPr>
        <w:suppressAutoHyphens/>
        <w:ind w:left="851"/>
        <w:jc w:val="both"/>
      </w:pPr>
      <w:r>
        <w:t>- </w:t>
      </w:r>
      <w:r w:rsidR="001D3390" w:rsidRPr="00A24354">
        <w:t>средней скорости с точностью до 0,01 км/час.</w:t>
      </w:r>
    </w:p>
    <w:p w:rsidR="001D3390" w:rsidRPr="00A24354" w:rsidRDefault="001D3390" w:rsidP="00D95FC0">
      <w:pPr>
        <w:pStyle w:val="a8"/>
        <w:numPr>
          <w:ilvl w:val="0"/>
          <w:numId w:val="14"/>
        </w:numPr>
        <w:ind w:left="851" w:hanging="284"/>
        <w:jc w:val="both"/>
      </w:pPr>
      <w:r w:rsidRPr="008C11B7">
        <w:rPr>
          <w:bCs/>
        </w:rPr>
        <w:t>Перерывы для нейтрализации возможных задержек и их продолжительность с точностью 1 мин.</w:t>
      </w:r>
    </w:p>
    <w:p w:rsidR="001D3390" w:rsidRPr="00A24354" w:rsidRDefault="001D3390" w:rsidP="00D95FC0">
      <w:pPr>
        <w:pStyle w:val="a8"/>
        <w:numPr>
          <w:ilvl w:val="0"/>
          <w:numId w:val="14"/>
        </w:numPr>
        <w:ind w:left="851" w:hanging="284"/>
        <w:jc w:val="both"/>
      </w:pPr>
      <w:r w:rsidRPr="008C11B7">
        <w:rPr>
          <w:bCs/>
        </w:rPr>
        <w:t>ДС и их объявляемые параметры:</w:t>
      </w:r>
    </w:p>
    <w:p w:rsidR="001D3390" w:rsidRPr="00A24354" w:rsidRDefault="008C11B7" w:rsidP="008C11B7">
      <w:pPr>
        <w:suppressAutoHyphens/>
        <w:ind w:left="851"/>
        <w:jc w:val="both"/>
      </w:pPr>
      <w:r>
        <w:t>- </w:t>
      </w:r>
      <w:r w:rsidR="001D3390" w:rsidRPr="00A24354">
        <w:t xml:space="preserve">протяжённость с точностью </w:t>
      </w:r>
      <w:smartTag w:uri="urn:schemas-microsoft-com:office:smarttags" w:element="metricconverter">
        <w:smartTagPr>
          <w:attr w:name="ProductID" w:val="200 метрах"/>
        </w:smartTagPr>
        <w:r w:rsidR="001D3390" w:rsidRPr="00A24354">
          <w:t>0,01 км</w:t>
        </w:r>
      </w:smartTag>
      <w:r w:rsidR="001D3390" w:rsidRPr="00A24354">
        <w:t xml:space="preserve"> (кроме РД</w:t>
      </w:r>
      <w:r w:rsidR="00AB6B9D">
        <w:t>, РДС, РРД</w:t>
      </w:r>
      <w:r w:rsidR="001D3390" w:rsidRPr="00A24354">
        <w:t>);</w:t>
      </w:r>
    </w:p>
    <w:p w:rsidR="001D3390" w:rsidRPr="00A24354" w:rsidRDefault="008C11B7" w:rsidP="008C11B7">
      <w:pPr>
        <w:suppressAutoHyphens/>
        <w:ind w:left="851"/>
        <w:jc w:val="both"/>
      </w:pPr>
      <w:r>
        <w:t>- </w:t>
      </w:r>
      <w:r w:rsidR="001D3390" w:rsidRPr="00A24354">
        <w:t>нормы времени на их прохождение с точностью 1 сек</w:t>
      </w:r>
      <w:r w:rsidR="00AB6B9D">
        <w:t>. (кроме РД, РДС, РРД)</w:t>
      </w:r>
      <w:r w:rsidR="001D3390" w:rsidRPr="00A24354">
        <w:t>;</w:t>
      </w:r>
    </w:p>
    <w:p w:rsidR="001D3390" w:rsidRPr="00A24354" w:rsidRDefault="008C11B7" w:rsidP="008C11B7">
      <w:pPr>
        <w:suppressAutoHyphens/>
        <w:ind w:left="851"/>
        <w:jc w:val="both"/>
      </w:pPr>
      <w:r>
        <w:t>- </w:t>
      </w:r>
      <w:r w:rsidR="001D3390" w:rsidRPr="00A24354">
        <w:t>средняя скорость с точностью до 0,01 км/час (для РД</w:t>
      </w:r>
      <w:r w:rsidR="00AB6B9D">
        <w:t>, РДС, РРД</w:t>
      </w:r>
      <w:r w:rsidR="001D3390" w:rsidRPr="00A24354">
        <w:t>);</w:t>
      </w:r>
    </w:p>
    <w:p w:rsidR="001D3390" w:rsidRPr="00A24354" w:rsidRDefault="008C11B7" w:rsidP="008C11B7">
      <w:pPr>
        <w:suppressAutoHyphens/>
        <w:ind w:left="851"/>
        <w:jc w:val="both"/>
      </w:pPr>
      <w:r>
        <w:t>- </w:t>
      </w:r>
      <w:r w:rsidR="001D3390" w:rsidRPr="00A24354">
        <w:t>количество кругов и т.п.</w:t>
      </w:r>
    </w:p>
    <w:p w:rsidR="00487C4B" w:rsidRPr="00A24354" w:rsidRDefault="008C11B7" w:rsidP="008C11B7">
      <w:pPr>
        <w:tabs>
          <w:tab w:val="left" w:pos="993"/>
        </w:tabs>
        <w:suppressAutoHyphens/>
        <w:jc w:val="both"/>
      </w:pPr>
      <w:r>
        <w:t>10.3. </w:t>
      </w:r>
      <w:r w:rsidR="00487C4B" w:rsidRPr="00A24354">
        <w:t>Расстояние и скорость могут измеряться в других величинах (не в км и км/час) в соответстви</w:t>
      </w:r>
      <w:r w:rsidR="003110E7">
        <w:t>и</w:t>
      </w:r>
      <w:r w:rsidR="00487C4B" w:rsidRPr="00A24354">
        <w:t xml:space="preserve"> с указаниями </w:t>
      </w:r>
      <w:r w:rsidR="003110E7">
        <w:t xml:space="preserve">в </w:t>
      </w:r>
      <w:r w:rsidR="00487C4B" w:rsidRPr="00A24354">
        <w:t xml:space="preserve">документации </w:t>
      </w:r>
      <w:r w:rsidR="003110E7">
        <w:t>ИТС</w:t>
      </w:r>
      <w:r w:rsidR="00487C4B" w:rsidRPr="00A24354">
        <w:t>.</w:t>
      </w:r>
    </w:p>
    <w:p w:rsidR="001D3390" w:rsidRPr="00A24354" w:rsidRDefault="008C11B7" w:rsidP="008C11B7">
      <w:pPr>
        <w:tabs>
          <w:tab w:val="left" w:pos="720"/>
          <w:tab w:val="left" w:pos="912"/>
        </w:tabs>
        <w:ind w:left="18"/>
        <w:jc w:val="both"/>
      </w:pPr>
      <w:r>
        <w:rPr>
          <w:bCs/>
        </w:rPr>
        <w:lastRenderedPageBreak/>
        <w:t>10.4. </w:t>
      </w:r>
      <w:r w:rsidR="001D3390" w:rsidRPr="009035E4">
        <w:rPr>
          <w:bCs/>
        </w:rPr>
        <w:t>В дорожной книге условными знаками обозначается предписанный маршрут движения по трассе и дублируется информация, указанная в маршрутном листе.</w:t>
      </w:r>
    </w:p>
    <w:p w:rsidR="001D3390" w:rsidRPr="00A24354" w:rsidRDefault="008C11B7" w:rsidP="008C11B7">
      <w:pPr>
        <w:tabs>
          <w:tab w:val="left" w:pos="720"/>
          <w:tab w:val="left" w:pos="912"/>
        </w:tabs>
        <w:ind w:left="18"/>
        <w:jc w:val="both"/>
      </w:pPr>
      <w:r>
        <w:rPr>
          <w:bCs/>
        </w:rPr>
        <w:t>10.5. </w:t>
      </w:r>
      <w:r w:rsidR="001D3390" w:rsidRPr="009035E4">
        <w:rPr>
          <w:bCs/>
        </w:rPr>
        <w:t>Позиции в дорожной книге имеют двойной километраж:</w:t>
      </w:r>
    </w:p>
    <w:p w:rsidR="001D3390" w:rsidRPr="00A24354" w:rsidRDefault="008C11B7" w:rsidP="008C11B7">
      <w:pPr>
        <w:suppressAutoHyphens/>
        <w:ind w:left="851"/>
        <w:jc w:val="both"/>
      </w:pPr>
      <w:r>
        <w:t>- </w:t>
      </w:r>
      <w:r w:rsidR="001D3390" w:rsidRPr="00A24354">
        <w:t>от начала текущего сектора до данной позиции (набегающий);</w:t>
      </w:r>
    </w:p>
    <w:p w:rsidR="001D3390" w:rsidRPr="00A24354" w:rsidRDefault="008C11B7" w:rsidP="008C11B7">
      <w:pPr>
        <w:suppressAutoHyphens/>
        <w:ind w:left="851"/>
        <w:jc w:val="both"/>
      </w:pPr>
      <w:r>
        <w:t>- </w:t>
      </w:r>
      <w:r w:rsidR="001D3390" w:rsidRPr="00A24354">
        <w:t>от предыдущей позиции до данной позиции.</w:t>
      </w:r>
    </w:p>
    <w:p w:rsidR="001D3390" w:rsidRDefault="008C11B7" w:rsidP="008C11B7">
      <w:pPr>
        <w:tabs>
          <w:tab w:val="left" w:pos="720"/>
          <w:tab w:val="left" w:pos="912"/>
        </w:tabs>
        <w:jc w:val="both"/>
        <w:rPr>
          <w:bCs/>
        </w:rPr>
      </w:pPr>
      <w:r>
        <w:rPr>
          <w:bCs/>
        </w:rPr>
        <w:t>10.6. </w:t>
      </w:r>
      <w:r w:rsidR="001D3390" w:rsidRPr="009035E4">
        <w:rPr>
          <w:bCs/>
        </w:rPr>
        <w:t xml:space="preserve">Некоторые позиции </w:t>
      </w:r>
      <w:r w:rsidR="003110E7" w:rsidRPr="009035E4">
        <w:rPr>
          <w:bCs/>
        </w:rPr>
        <w:t xml:space="preserve">дорожной книги </w:t>
      </w:r>
      <w:r w:rsidR="001D3390" w:rsidRPr="009035E4">
        <w:rPr>
          <w:bCs/>
        </w:rPr>
        <w:t>могут не иметь километража (обозначаются пустыми круглыми скобками) или километраж может быть указан в круглых скобках. Такие позиции экипаж должен проезжать без сброса счётчика</w:t>
      </w:r>
      <w:r w:rsidR="003110E7" w:rsidRPr="009035E4">
        <w:rPr>
          <w:bCs/>
        </w:rPr>
        <w:t xml:space="preserve"> расстояния</w:t>
      </w:r>
      <w:r w:rsidR="001D3390" w:rsidRPr="009035E4">
        <w:rPr>
          <w:bCs/>
        </w:rPr>
        <w:t>. Расстояние до данной позиции при этом определятся от предыдущей позиции без скобок.</w:t>
      </w:r>
    </w:p>
    <w:p w:rsidR="001F63B9" w:rsidRPr="009035E4" w:rsidRDefault="001F63B9" w:rsidP="008C11B7">
      <w:pPr>
        <w:tabs>
          <w:tab w:val="left" w:pos="720"/>
          <w:tab w:val="left" w:pos="912"/>
        </w:tabs>
        <w:jc w:val="both"/>
        <w:rPr>
          <w:bCs/>
        </w:rPr>
      </w:pPr>
      <w:r>
        <w:rPr>
          <w:bCs/>
        </w:rPr>
        <w:t>10.7. Для зачета «Спорт»</w:t>
      </w:r>
      <w:r w:rsidR="00DC76C9">
        <w:rPr>
          <w:bCs/>
        </w:rPr>
        <w:t xml:space="preserve"> применяется отдельный маршрутный лист и дорожная книга. Для </w:t>
      </w:r>
      <w:r w:rsidR="00DC76C9" w:rsidRPr="00644185">
        <w:rPr>
          <w:bCs/>
        </w:rPr>
        <w:t>данного зачета в качестве дополнительных соревнований не применяются ДС типа РД</w:t>
      </w:r>
      <w:r w:rsidR="00644185" w:rsidRPr="00644185">
        <w:rPr>
          <w:bCs/>
        </w:rPr>
        <w:t xml:space="preserve">, </w:t>
      </w:r>
      <w:r w:rsidR="00DC76C9" w:rsidRPr="00644185">
        <w:rPr>
          <w:bCs/>
        </w:rPr>
        <w:t xml:space="preserve">ПДД. </w:t>
      </w:r>
    </w:p>
    <w:p w:rsidR="001D3390" w:rsidRPr="001A4932" w:rsidRDefault="008C11B7" w:rsidP="008C11B7">
      <w:pPr>
        <w:suppressAutoHyphens/>
        <w:ind w:left="567"/>
        <w:jc w:val="both"/>
      </w:pPr>
      <w:r>
        <w:rPr>
          <w:b/>
          <w:bCs/>
        </w:rPr>
        <w:t xml:space="preserve">11. </w:t>
      </w:r>
      <w:r w:rsidR="001D3390" w:rsidRPr="001A4932">
        <w:rPr>
          <w:b/>
          <w:bCs/>
        </w:rPr>
        <w:t>Хронометраж</w:t>
      </w:r>
    </w:p>
    <w:p w:rsidR="001E6C8F" w:rsidRPr="001A4932" w:rsidRDefault="008C11B7" w:rsidP="008C11B7">
      <w:pPr>
        <w:tabs>
          <w:tab w:val="left" w:pos="720"/>
          <w:tab w:val="left" w:pos="912"/>
        </w:tabs>
        <w:jc w:val="both"/>
      </w:pPr>
      <w:r>
        <w:rPr>
          <w:bCs/>
        </w:rPr>
        <w:t>11.1. </w:t>
      </w:r>
      <w:r w:rsidR="001D3390" w:rsidRPr="009035E4">
        <w:rPr>
          <w:bCs/>
        </w:rPr>
        <w:t xml:space="preserve">На протяжении </w:t>
      </w:r>
      <w:r w:rsidR="00197A18" w:rsidRPr="009035E4">
        <w:rPr>
          <w:bCs/>
        </w:rPr>
        <w:t>соревнования</w:t>
      </w:r>
      <w:r w:rsidR="001D3390" w:rsidRPr="009035E4">
        <w:rPr>
          <w:bCs/>
        </w:rPr>
        <w:t xml:space="preserve"> официальными считаются только часы судейских пунктов, которые сверяются при открытии и закрытии судейских пунктов.</w:t>
      </w:r>
    </w:p>
    <w:p w:rsidR="001D3390" w:rsidRPr="001A4932" w:rsidRDefault="008C11B7" w:rsidP="008C11B7">
      <w:pPr>
        <w:tabs>
          <w:tab w:val="left" w:pos="720"/>
          <w:tab w:val="left" w:pos="912"/>
        </w:tabs>
        <w:jc w:val="both"/>
      </w:pPr>
      <w:r>
        <w:rPr>
          <w:bCs/>
        </w:rPr>
        <w:t>11.2. </w:t>
      </w:r>
      <w:r w:rsidR="001D3390" w:rsidRPr="009035E4">
        <w:rPr>
          <w:bCs/>
        </w:rPr>
        <w:t>В случае хронометража только в целых минутах время обознача</w:t>
      </w:r>
      <w:r w:rsidR="009035E4" w:rsidRPr="009035E4">
        <w:rPr>
          <w:bCs/>
        </w:rPr>
        <w:t>ется</w:t>
      </w:r>
      <w:r w:rsidR="001D3390" w:rsidRPr="009035E4">
        <w:rPr>
          <w:bCs/>
        </w:rPr>
        <w:t xml:space="preserve"> от 00</w:t>
      </w:r>
      <w:r w:rsidR="00197A18" w:rsidRPr="009035E4">
        <w:rPr>
          <w:bCs/>
        </w:rPr>
        <w:t>:</w:t>
      </w:r>
      <w:r w:rsidR="001D3390" w:rsidRPr="009035E4">
        <w:rPr>
          <w:bCs/>
        </w:rPr>
        <w:t>00 до 23</w:t>
      </w:r>
      <w:r w:rsidR="00197A18" w:rsidRPr="009035E4">
        <w:rPr>
          <w:bCs/>
        </w:rPr>
        <w:t>:</w:t>
      </w:r>
      <w:r w:rsidR="001D3390" w:rsidRPr="009035E4">
        <w:rPr>
          <w:bCs/>
        </w:rPr>
        <w:t>59.</w:t>
      </w:r>
    </w:p>
    <w:p w:rsidR="001D3390" w:rsidRPr="001A4932" w:rsidRDefault="008C11B7" w:rsidP="008C11B7">
      <w:pPr>
        <w:tabs>
          <w:tab w:val="left" w:pos="720"/>
          <w:tab w:val="left" w:pos="912"/>
        </w:tabs>
        <w:jc w:val="both"/>
      </w:pPr>
      <w:r>
        <w:rPr>
          <w:bCs/>
        </w:rPr>
        <w:t>11.3. </w:t>
      </w:r>
      <w:r w:rsidR="001D3390" w:rsidRPr="009035E4">
        <w:rPr>
          <w:bCs/>
        </w:rPr>
        <w:t>В случае хронометража в целых минутах и секундах время обознача</w:t>
      </w:r>
      <w:r w:rsidR="009035E4" w:rsidRPr="009035E4">
        <w:rPr>
          <w:bCs/>
        </w:rPr>
        <w:t>ется</w:t>
      </w:r>
      <w:r w:rsidR="001D3390" w:rsidRPr="009035E4">
        <w:rPr>
          <w:bCs/>
        </w:rPr>
        <w:t xml:space="preserve"> от 00</w:t>
      </w:r>
      <w:r w:rsidR="00197A18" w:rsidRPr="009035E4">
        <w:rPr>
          <w:bCs/>
        </w:rPr>
        <w:t>:</w:t>
      </w:r>
      <w:r w:rsidR="001D3390" w:rsidRPr="009035E4">
        <w:rPr>
          <w:bCs/>
        </w:rPr>
        <w:t>00</w:t>
      </w:r>
      <w:r w:rsidR="00197A18" w:rsidRPr="009035E4">
        <w:rPr>
          <w:bCs/>
        </w:rPr>
        <w:t>:</w:t>
      </w:r>
      <w:r w:rsidR="001D3390" w:rsidRPr="009035E4">
        <w:rPr>
          <w:bCs/>
        </w:rPr>
        <w:t>00 до 23</w:t>
      </w:r>
      <w:r w:rsidR="00197A18" w:rsidRPr="009035E4">
        <w:rPr>
          <w:bCs/>
        </w:rPr>
        <w:t>:</w:t>
      </w:r>
      <w:r w:rsidR="001D3390" w:rsidRPr="009035E4">
        <w:rPr>
          <w:bCs/>
        </w:rPr>
        <w:t>59</w:t>
      </w:r>
      <w:r w:rsidR="00197A18" w:rsidRPr="009035E4">
        <w:rPr>
          <w:bCs/>
        </w:rPr>
        <w:t>:</w:t>
      </w:r>
      <w:r w:rsidR="001D3390" w:rsidRPr="009165E9">
        <w:rPr>
          <w:bCs/>
        </w:rPr>
        <w:t>59.</w:t>
      </w:r>
    </w:p>
    <w:p w:rsidR="001D3390" w:rsidRPr="001A4932" w:rsidRDefault="008C11B7" w:rsidP="008C11B7">
      <w:pPr>
        <w:tabs>
          <w:tab w:val="left" w:pos="720"/>
          <w:tab w:val="left" w:pos="912"/>
        </w:tabs>
        <w:jc w:val="both"/>
      </w:pPr>
      <w:r>
        <w:rPr>
          <w:bCs/>
        </w:rPr>
        <w:t>11.4. </w:t>
      </w:r>
      <w:r w:rsidR="001D3390" w:rsidRPr="009035E4">
        <w:rPr>
          <w:bCs/>
        </w:rPr>
        <w:t>Отдельные виды ДС хронометрируются ручными секундомерами с точностью 0,</w:t>
      </w:r>
      <w:r w:rsidR="00AB6B9D">
        <w:rPr>
          <w:bCs/>
        </w:rPr>
        <w:t>1</w:t>
      </w:r>
      <w:r w:rsidR="00644185">
        <w:rPr>
          <w:bCs/>
        </w:rPr>
        <w:t xml:space="preserve"> </w:t>
      </w:r>
      <w:r w:rsidR="001D3390" w:rsidRPr="009035E4">
        <w:rPr>
          <w:bCs/>
        </w:rPr>
        <w:t>сек.</w:t>
      </w:r>
    </w:p>
    <w:p w:rsidR="001D3390" w:rsidRPr="001A4932" w:rsidRDefault="008C11B7" w:rsidP="008C11B7">
      <w:pPr>
        <w:suppressAutoHyphens/>
        <w:ind w:left="567"/>
        <w:jc w:val="both"/>
      </w:pPr>
      <w:r>
        <w:rPr>
          <w:b/>
          <w:bCs/>
        </w:rPr>
        <w:t>12.</w:t>
      </w:r>
      <w:r w:rsidR="001D3390" w:rsidRPr="001A4932">
        <w:rPr>
          <w:b/>
          <w:bCs/>
        </w:rPr>
        <w:t xml:space="preserve"> Движение по трассе</w:t>
      </w:r>
    </w:p>
    <w:p w:rsidR="001D3390" w:rsidRPr="001A4932" w:rsidRDefault="001D3390" w:rsidP="00D95FC0">
      <w:pPr>
        <w:pStyle w:val="a8"/>
        <w:numPr>
          <w:ilvl w:val="0"/>
          <w:numId w:val="15"/>
        </w:numPr>
        <w:tabs>
          <w:tab w:val="left" w:pos="426"/>
          <w:tab w:val="left" w:pos="912"/>
        </w:tabs>
        <w:ind w:left="0" w:firstLine="360"/>
        <w:jc w:val="both"/>
      </w:pPr>
      <w:r w:rsidRPr="00D56AE0">
        <w:rPr>
          <w:bCs/>
        </w:rPr>
        <w:t xml:space="preserve">Во время движения по трассе экипаж должен соблюдать ПДД. Вся ответственность </w:t>
      </w:r>
      <w:r w:rsidR="001E6C8F" w:rsidRPr="00D56AE0">
        <w:rPr>
          <w:bCs/>
        </w:rPr>
        <w:t xml:space="preserve">за соблюдение ПДД </w:t>
      </w:r>
      <w:r w:rsidRPr="00D56AE0">
        <w:rPr>
          <w:bCs/>
        </w:rPr>
        <w:t>возлагается на того члена экипажа, который управляет автомобилем.</w:t>
      </w:r>
    </w:p>
    <w:p w:rsidR="001D3390" w:rsidRPr="001A4932" w:rsidRDefault="001D3390" w:rsidP="00D95FC0">
      <w:pPr>
        <w:pStyle w:val="a8"/>
        <w:numPr>
          <w:ilvl w:val="0"/>
          <w:numId w:val="15"/>
        </w:numPr>
        <w:tabs>
          <w:tab w:val="left" w:pos="426"/>
          <w:tab w:val="left" w:pos="912"/>
        </w:tabs>
        <w:ind w:left="0" w:firstLine="360"/>
        <w:jc w:val="both"/>
      </w:pPr>
      <w:r w:rsidRPr="00D56AE0">
        <w:rPr>
          <w:bCs/>
        </w:rPr>
        <w:t>Во время движения по всей трассе на автомобиле должны быть включены</w:t>
      </w:r>
      <w:r w:rsidR="00644185">
        <w:rPr>
          <w:bCs/>
        </w:rPr>
        <w:t xml:space="preserve"> ходовые огни,</w:t>
      </w:r>
      <w:r w:rsidRPr="00D56AE0">
        <w:rPr>
          <w:bCs/>
        </w:rPr>
        <w:t xml:space="preserve"> фары ближнего света</w:t>
      </w:r>
      <w:r w:rsidR="00DB6989">
        <w:rPr>
          <w:bCs/>
        </w:rPr>
        <w:t xml:space="preserve"> либо противотуманные фары</w:t>
      </w:r>
      <w:r w:rsidRPr="00D56AE0">
        <w:rPr>
          <w:bCs/>
        </w:rPr>
        <w:t>. В случае нарушения этого требования претензии по точности хронометража не принимаются.</w:t>
      </w:r>
    </w:p>
    <w:p w:rsidR="001D3390" w:rsidRPr="001A4932" w:rsidRDefault="001D3390" w:rsidP="00D95FC0">
      <w:pPr>
        <w:pStyle w:val="a8"/>
        <w:numPr>
          <w:ilvl w:val="0"/>
          <w:numId w:val="15"/>
        </w:numPr>
        <w:tabs>
          <w:tab w:val="left" w:pos="426"/>
          <w:tab w:val="left" w:pos="912"/>
        </w:tabs>
        <w:ind w:left="0" w:firstLine="360"/>
        <w:jc w:val="both"/>
      </w:pPr>
      <w:r w:rsidRPr="00D56AE0">
        <w:rPr>
          <w:bCs/>
        </w:rPr>
        <w:t>Запрещается передвижение автомобиля участника буксировкой, погрузкой на другие транспортные средства и т.п.</w:t>
      </w:r>
    </w:p>
    <w:p w:rsidR="001D3390" w:rsidRPr="001A4932" w:rsidRDefault="001D3390" w:rsidP="00D95FC0">
      <w:pPr>
        <w:pStyle w:val="a8"/>
        <w:numPr>
          <w:ilvl w:val="0"/>
          <w:numId w:val="15"/>
        </w:numPr>
        <w:tabs>
          <w:tab w:val="left" w:pos="426"/>
          <w:tab w:val="left" w:pos="912"/>
        </w:tabs>
        <w:ind w:left="0" w:firstLine="360"/>
        <w:jc w:val="both"/>
      </w:pPr>
      <w:r w:rsidRPr="00D56AE0">
        <w:rPr>
          <w:bCs/>
        </w:rPr>
        <w:t>Экипажу запрещается становиться более чем в один ряд около судейских пунктов.</w:t>
      </w:r>
    </w:p>
    <w:p w:rsidR="001D3390" w:rsidRDefault="001D3390" w:rsidP="00D95FC0">
      <w:pPr>
        <w:pStyle w:val="a8"/>
        <w:numPr>
          <w:ilvl w:val="0"/>
          <w:numId w:val="15"/>
        </w:numPr>
        <w:tabs>
          <w:tab w:val="left" w:pos="426"/>
          <w:tab w:val="left" w:pos="912"/>
        </w:tabs>
        <w:ind w:left="0" w:firstLine="360"/>
        <w:jc w:val="both"/>
        <w:rPr>
          <w:bCs/>
        </w:rPr>
      </w:pPr>
      <w:r w:rsidRPr="00D56AE0">
        <w:rPr>
          <w:bCs/>
        </w:rPr>
        <w:t>В случае</w:t>
      </w:r>
      <w:r w:rsidR="009035E4" w:rsidRPr="00D56AE0">
        <w:rPr>
          <w:bCs/>
        </w:rPr>
        <w:t>,</w:t>
      </w:r>
      <w:r w:rsidRPr="00D56AE0">
        <w:rPr>
          <w:bCs/>
        </w:rPr>
        <w:t xml:space="preserve"> если в </w:t>
      </w:r>
      <w:r w:rsidR="00A94F4A" w:rsidRPr="00D56AE0">
        <w:rPr>
          <w:bCs/>
        </w:rPr>
        <w:t>д</w:t>
      </w:r>
      <w:r w:rsidRPr="00D56AE0">
        <w:rPr>
          <w:bCs/>
        </w:rPr>
        <w:t xml:space="preserve">орожной </w:t>
      </w:r>
      <w:r w:rsidR="00A94F4A" w:rsidRPr="00D56AE0">
        <w:rPr>
          <w:bCs/>
        </w:rPr>
        <w:t>к</w:t>
      </w:r>
      <w:r w:rsidRPr="00D56AE0">
        <w:rPr>
          <w:bCs/>
        </w:rPr>
        <w:t xml:space="preserve">ниге не указан какой-либо перекрёсток из встречающихся на трассе ралли, экипаж должен продолжить движение по </w:t>
      </w:r>
      <w:r w:rsidR="009035E4" w:rsidRPr="00D56AE0">
        <w:rPr>
          <w:bCs/>
        </w:rPr>
        <w:t>г</w:t>
      </w:r>
      <w:r w:rsidRPr="00D56AE0">
        <w:rPr>
          <w:bCs/>
        </w:rPr>
        <w:t xml:space="preserve">лавной дороге (только в том случае, если направление движения по ней обозначено табличкой </w:t>
      </w:r>
      <w:r w:rsidR="005C2FC7" w:rsidRPr="00D56AE0">
        <w:rPr>
          <w:bCs/>
        </w:rPr>
        <w:t>8</w:t>
      </w:r>
      <w:r w:rsidRPr="00D56AE0">
        <w:rPr>
          <w:bCs/>
        </w:rPr>
        <w:t xml:space="preserve">.13 ПДД, независимо от типа перекрёстка и наличия светофоров). На неуказанном пересечении дорог с одинаковым покрытием </w:t>
      </w:r>
      <w:r w:rsidR="009035E4" w:rsidRPr="00D56AE0">
        <w:rPr>
          <w:bCs/>
        </w:rPr>
        <w:t xml:space="preserve">экипажу необходимо </w:t>
      </w:r>
      <w:r w:rsidRPr="00D56AE0">
        <w:rPr>
          <w:bCs/>
        </w:rPr>
        <w:t xml:space="preserve">продолжить движение в направлении </w:t>
      </w:r>
      <w:r w:rsidR="00586ECF">
        <w:rPr>
          <w:bCs/>
        </w:rPr>
        <w:t xml:space="preserve">наиболее </w:t>
      </w:r>
      <w:r w:rsidRPr="00D56AE0">
        <w:rPr>
          <w:bCs/>
        </w:rPr>
        <w:t>прямо или в единственном разрешенном ПДД направлении. В случае</w:t>
      </w:r>
      <w:r w:rsidR="008623FA" w:rsidRPr="00D56AE0">
        <w:rPr>
          <w:bCs/>
        </w:rPr>
        <w:t>,</w:t>
      </w:r>
      <w:r w:rsidRPr="00D56AE0">
        <w:rPr>
          <w:bCs/>
        </w:rPr>
        <w:t xml:space="preserve"> если экипаж двигался по дороге с асфальтовым покрытием, а позиция представляет собой перекрёсток с дорогой с гравийным, грунтовым покрытием или дорогой, уложенной плитами – экипаж обязан продолжать движение по дороге с асфальтовым покрытием.</w:t>
      </w:r>
    </w:p>
    <w:p w:rsidR="00D56AE0" w:rsidRPr="005104AA" w:rsidRDefault="00EF3623" w:rsidP="00D95FC0">
      <w:pPr>
        <w:pStyle w:val="a8"/>
        <w:numPr>
          <w:ilvl w:val="0"/>
          <w:numId w:val="15"/>
        </w:numPr>
        <w:tabs>
          <w:tab w:val="left" w:pos="426"/>
          <w:tab w:val="left" w:pos="912"/>
        </w:tabs>
        <w:ind w:left="0" w:firstLine="360"/>
        <w:jc w:val="both"/>
        <w:rPr>
          <w:bCs/>
        </w:rPr>
      </w:pPr>
      <w:r>
        <w:t xml:space="preserve">Для класса «Стандарт» </w:t>
      </w:r>
      <w:r>
        <w:rPr>
          <w:bCs/>
        </w:rPr>
        <w:t>д</w:t>
      </w:r>
      <w:r w:rsidR="00D56AE0" w:rsidRPr="005104AA">
        <w:rPr>
          <w:bCs/>
        </w:rPr>
        <w:t>орожная книга может содержать участки, описанные по правилам легенды «Рыбья кость», далее РК, по следующим правилам.</w:t>
      </w:r>
    </w:p>
    <w:p w:rsidR="00D56AE0" w:rsidRPr="005104AA" w:rsidRDefault="00D56AE0" w:rsidP="00D95FC0">
      <w:pPr>
        <w:pStyle w:val="a8"/>
        <w:numPr>
          <w:ilvl w:val="0"/>
          <w:numId w:val="17"/>
        </w:numPr>
        <w:tabs>
          <w:tab w:val="left" w:pos="426"/>
          <w:tab w:val="left" w:pos="912"/>
        </w:tabs>
        <w:ind w:left="0" w:firstLine="720"/>
        <w:jc w:val="both"/>
        <w:rPr>
          <w:bCs/>
        </w:rPr>
      </w:pPr>
      <w:r w:rsidRPr="005104AA">
        <w:rPr>
          <w:color w:val="000000"/>
          <w:sz w:val="22"/>
          <w:szCs w:val="22"/>
        </w:rPr>
        <w:t>Легенда представляет собой схему проезда перекрёстков, где основной «хребет» обозначает движение через встречающиеся пересечения и примыкания дорог на маршруте ралли.</w:t>
      </w:r>
    </w:p>
    <w:p w:rsidR="00D56AE0" w:rsidRPr="005104AA" w:rsidRDefault="00D56AE0" w:rsidP="00D95FC0">
      <w:pPr>
        <w:pStyle w:val="a8"/>
        <w:numPr>
          <w:ilvl w:val="0"/>
          <w:numId w:val="17"/>
        </w:numPr>
        <w:tabs>
          <w:tab w:val="left" w:pos="426"/>
          <w:tab w:val="left" w:pos="912"/>
        </w:tabs>
        <w:ind w:left="0" w:firstLine="720"/>
        <w:jc w:val="both"/>
        <w:rPr>
          <w:bCs/>
        </w:rPr>
      </w:pPr>
      <w:r w:rsidRPr="005104AA">
        <w:rPr>
          <w:color w:val="000000"/>
          <w:sz w:val="22"/>
          <w:szCs w:val="22"/>
        </w:rPr>
        <w:t xml:space="preserve"> Легенда читается снизу вверх. Каждое соединение центральной линии «хребта» с примыкающими линиями обозначает перекресток дорог.</w:t>
      </w:r>
    </w:p>
    <w:p w:rsidR="00D56AE0" w:rsidRPr="005104AA" w:rsidRDefault="00D56AE0" w:rsidP="00D95FC0">
      <w:pPr>
        <w:pStyle w:val="a8"/>
        <w:numPr>
          <w:ilvl w:val="0"/>
          <w:numId w:val="17"/>
        </w:numPr>
        <w:tabs>
          <w:tab w:val="left" w:pos="426"/>
          <w:tab w:val="left" w:pos="912"/>
        </w:tabs>
        <w:ind w:left="0" w:firstLine="720"/>
        <w:jc w:val="both"/>
        <w:rPr>
          <w:bCs/>
        </w:rPr>
      </w:pPr>
      <w:r w:rsidRPr="005104AA">
        <w:rPr>
          <w:color w:val="000000"/>
          <w:sz w:val="22"/>
          <w:szCs w:val="22"/>
        </w:rPr>
        <w:t xml:space="preserve"> Количество примыкающих линий плюс линия «хребта» на каждом «перекрёстке» легенды соответствуют количеству возможных направлений движения на перекрёстке на местности.</w:t>
      </w:r>
    </w:p>
    <w:p w:rsidR="00D56AE0" w:rsidRPr="005104AA" w:rsidRDefault="00D56AE0" w:rsidP="00D95FC0">
      <w:pPr>
        <w:pStyle w:val="a8"/>
        <w:numPr>
          <w:ilvl w:val="0"/>
          <w:numId w:val="17"/>
        </w:numPr>
        <w:tabs>
          <w:tab w:val="left" w:pos="426"/>
          <w:tab w:val="left" w:pos="912"/>
        </w:tabs>
        <w:ind w:left="0" w:firstLine="720"/>
        <w:jc w:val="both"/>
        <w:rPr>
          <w:bCs/>
        </w:rPr>
      </w:pPr>
      <w:r w:rsidRPr="005104AA">
        <w:rPr>
          <w:color w:val="000000"/>
          <w:sz w:val="22"/>
          <w:szCs w:val="22"/>
        </w:rPr>
        <w:t xml:space="preserve"> При движении </w:t>
      </w:r>
      <w:r w:rsidR="00B855A5" w:rsidRPr="005104AA">
        <w:rPr>
          <w:color w:val="000000"/>
          <w:sz w:val="22"/>
          <w:szCs w:val="22"/>
        </w:rPr>
        <w:t>по дороге с твердым покрытием</w:t>
      </w:r>
      <w:r w:rsidRPr="005104AA">
        <w:rPr>
          <w:color w:val="000000"/>
          <w:sz w:val="22"/>
          <w:szCs w:val="22"/>
        </w:rPr>
        <w:t xml:space="preserve"> дорога с иным покрытием (грунт, щебень, и т.д.). обозначается пунктирной линией. </w:t>
      </w:r>
    </w:p>
    <w:p w:rsidR="00D56AE0" w:rsidRPr="005104AA" w:rsidRDefault="00D56AE0" w:rsidP="00D95FC0">
      <w:pPr>
        <w:pStyle w:val="a8"/>
        <w:numPr>
          <w:ilvl w:val="0"/>
          <w:numId w:val="17"/>
        </w:numPr>
        <w:tabs>
          <w:tab w:val="left" w:pos="426"/>
          <w:tab w:val="left" w:pos="912"/>
        </w:tabs>
        <w:ind w:left="0" w:firstLine="720"/>
        <w:jc w:val="both"/>
        <w:rPr>
          <w:bCs/>
        </w:rPr>
      </w:pPr>
      <w:r w:rsidRPr="005104AA">
        <w:rPr>
          <w:color w:val="000000"/>
          <w:sz w:val="22"/>
          <w:szCs w:val="22"/>
        </w:rPr>
        <w:t xml:space="preserve">В легенде указываются все встречающиеся на маршруте перекрёстки, включая проезжаемые прямо, за исключением: </w:t>
      </w:r>
    </w:p>
    <w:p w:rsidR="00D56AE0" w:rsidRPr="005104AA" w:rsidRDefault="00D56AE0" w:rsidP="00D95FC0">
      <w:pPr>
        <w:pStyle w:val="a8"/>
        <w:numPr>
          <w:ilvl w:val="0"/>
          <w:numId w:val="18"/>
        </w:numPr>
        <w:autoSpaceDE w:val="0"/>
        <w:autoSpaceDN w:val="0"/>
        <w:adjustRightInd w:val="0"/>
        <w:rPr>
          <w:color w:val="000000"/>
          <w:sz w:val="22"/>
          <w:szCs w:val="22"/>
        </w:rPr>
      </w:pPr>
      <w:r w:rsidRPr="005104AA">
        <w:rPr>
          <w:color w:val="000000"/>
          <w:sz w:val="22"/>
          <w:szCs w:val="22"/>
        </w:rPr>
        <w:t xml:space="preserve">перекрёстков с единственно возможным (разрешенным) направлением движения; </w:t>
      </w:r>
    </w:p>
    <w:p w:rsidR="00B855A5" w:rsidRPr="005104AA" w:rsidRDefault="00D56AE0" w:rsidP="00D95FC0">
      <w:pPr>
        <w:pStyle w:val="a8"/>
        <w:numPr>
          <w:ilvl w:val="0"/>
          <w:numId w:val="18"/>
        </w:numPr>
        <w:autoSpaceDE w:val="0"/>
        <w:autoSpaceDN w:val="0"/>
        <w:adjustRightInd w:val="0"/>
        <w:rPr>
          <w:color w:val="000000"/>
          <w:sz w:val="22"/>
          <w:szCs w:val="22"/>
        </w:rPr>
      </w:pPr>
      <w:r w:rsidRPr="005104AA">
        <w:rPr>
          <w:color w:val="000000"/>
          <w:sz w:val="22"/>
          <w:szCs w:val="22"/>
        </w:rPr>
        <w:t>въездов под шлагбаум, в ворота, во дворы, на прилегающие территории, как, например, парковки.</w:t>
      </w:r>
    </w:p>
    <w:p w:rsidR="00D56AE0" w:rsidRPr="005104AA" w:rsidRDefault="00D56AE0" w:rsidP="00A81507">
      <w:pPr>
        <w:pStyle w:val="a8"/>
        <w:numPr>
          <w:ilvl w:val="0"/>
          <w:numId w:val="29"/>
        </w:numPr>
        <w:autoSpaceDE w:val="0"/>
        <w:autoSpaceDN w:val="0"/>
        <w:adjustRightInd w:val="0"/>
        <w:ind w:left="0" w:firstLine="709"/>
        <w:jc w:val="both"/>
        <w:rPr>
          <w:bCs/>
        </w:rPr>
      </w:pPr>
      <w:r w:rsidRPr="005104AA">
        <w:rPr>
          <w:color w:val="000000"/>
          <w:sz w:val="22"/>
          <w:szCs w:val="22"/>
        </w:rPr>
        <w:t xml:space="preserve">Для движения по маршруту ралли надо выбирать дорогу, обозначенную центральной линией «хребта», а дорогу, обозначенную примыкающей линией игнорировать. (Эта «ненужная» дорога </w:t>
      </w:r>
      <w:r w:rsidRPr="005104AA">
        <w:rPr>
          <w:color w:val="000000"/>
          <w:sz w:val="22"/>
          <w:szCs w:val="22"/>
        </w:rPr>
        <w:lastRenderedPageBreak/>
        <w:t>на местности будет расположена относительно «нужной»</w:t>
      </w:r>
      <w:r w:rsidR="00B855A5" w:rsidRPr="005104AA">
        <w:rPr>
          <w:color w:val="000000"/>
          <w:sz w:val="22"/>
          <w:szCs w:val="22"/>
        </w:rPr>
        <w:t>,</w:t>
      </w:r>
      <w:r w:rsidRPr="005104AA">
        <w:rPr>
          <w:color w:val="000000"/>
          <w:sz w:val="22"/>
          <w:szCs w:val="22"/>
        </w:rPr>
        <w:t xml:space="preserve"> также</w:t>
      </w:r>
      <w:r w:rsidR="00474F79" w:rsidRPr="005104AA">
        <w:rPr>
          <w:color w:val="000000"/>
          <w:sz w:val="22"/>
          <w:szCs w:val="22"/>
        </w:rPr>
        <w:t>,</w:t>
      </w:r>
      <w:r w:rsidRPr="005104AA">
        <w:rPr>
          <w:color w:val="000000"/>
          <w:sz w:val="22"/>
          <w:szCs w:val="22"/>
        </w:rPr>
        <w:t xml:space="preserve"> как и в легенде - справа или слева). Таким образом, позиция «</w:t>
      </w:r>
      <w:r w:rsidRPr="005104AA">
        <w:rPr>
          <w:b/>
          <w:bCs/>
          <w:color w:val="000000"/>
          <w:sz w:val="22"/>
          <w:szCs w:val="22"/>
        </w:rPr>
        <w:t>линия справа</w:t>
      </w:r>
      <w:r w:rsidRPr="005104AA">
        <w:rPr>
          <w:color w:val="000000"/>
          <w:sz w:val="22"/>
          <w:szCs w:val="22"/>
        </w:rPr>
        <w:t>» – это движение прямо, мимо правого примыкания или поворот в примыкание слева или поворот налево на Т-образном перекрёстке. Позиция «</w:t>
      </w:r>
      <w:r w:rsidRPr="005104AA">
        <w:rPr>
          <w:b/>
          <w:bCs/>
          <w:color w:val="000000"/>
          <w:sz w:val="22"/>
          <w:szCs w:val="22"/>
        </w:rPr>
        <w:t>две линии расположены с разных сторон «хребта</w:t>
      </w:r>
      <w:r w:rsidRPr="005104AA">
        <w:rPr>
          <w:color w:val="000000"/>
          <w:sz w:val="22"/>
          <w:szCs w:val="22"/>
        </w:rPr>
        <w:t xml:space="preserve">» </w:t>
      </w:r>
      <w:proofErr w:type="gramStart"/>
      <w:r w:rsidRPr="005104AA">
        <w:rPr>
          <w:color w:val="000000"/>
          <w:sz w:val="22"/>
          <w:szCs w:val="22"/>
        </w:rPr>
        <w:t>- это</w:t>
      </w:r>
      <w:proofErr w:type="gramEnd"/>
      <w:r w:rsidRPr="005104AA">
        <w:rPr>
          <w:color w:val="000000"/>
          <w:sz w:val="22"/>
          <w:szCs w:val="22"/>
        </w:rPr>
        <w:t xml:space="preserve"> четырехсторонний перекресток, который проезжается прямо. Позиция «</w:t>
      </w:r>
      <w:r w:rsidRPr="005104AA">
        <w:rPr>
          <w:b/>
          <w:bCs/>
          <w:color w:val="000000"/>
          <w:sz w:val="22"/>
          <w:szCs w:val="22"/>
        </w:rPr>
        <w:t>две линии с одной стороны хребта</w:t>
      </w:r>
      <w:r w:rsidRPr="005104AA">
        <w:rPr>
          <w:color w:val="000000"/>
          <w:sz w:val="22"/>
          <w:szCs w:val="22"/>
        </w:rPr>
        <w:t>» – это четырехсторонний перекрёсток, на котором необходимо свернуть в сторону, противоположную от линий на рисунке. Рядом с позициями легенды может указываться информация о смене скоростного режима</w:t>
      </w:r>
      <w:r w:rsidR="00B855A5" w:rsidRPr="005104AA">
        <w:rPr>
          <w:color w:val="000000"/>
          <w:sz w:val="22"/>
          <w:szCs w:val="22"/>
        </w:rPr>
        <w:t>, а</w:t>
      </w:r>
      <w:r w:rsidRPr="005104AA">
        <w:rPr>
          <w:color w:val="000000"/>
          <w:sz w:val="22"/>
          <w:szCs w:val="22"/>
        </w:rPr>
        <w:t xml:space="preserve"> также дорожные знаки, как присутствующие на местности, так и введённые организатором.</w:t>
      </w:r>
    </w:p>
    <w:p w:rsidR="00D56AE0" w:rsidRPr="001A4932" w:rsidRDefault="000361EC" w:rsidP="008C11B7">
      <w:pPr>
        <w:tabs>
          <w:tab w:val="left" w:pos="720"/>
          <w:tab w:val="left" w:pos="912"/>
        </w:tabs>
        <w:jc w:val="both"/>
      </w:pPr>
      <w:r>
        <w:rPr>
          <w:noProof/>
        </w:rPr>
        <w:drawing>
          <wp:inline distT="0" distB="0" distL="0" distR="0">
            <wp:extent cx="6296025" cy="42672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4267200"/>
                    </a:xfrm>
                    <a:prstGeom prst="rect">
                      <a:avLst/>
                    </a:prstGeom>
                    <a:noFill/>
                    <a:ln>
                      <a:noFill/>
                    </a:ln>
                  </pic:spPr>
                </pic:pic>
              </a:graphicData>
            </a:graphic>
          </wp:inline>
        </w:drawing>
      </w:r>
    </w:p>
    <w:p w:rsidR="001D3390" w:rsidRPr="001A4932" w:rsidRDefault="008C11B7" w:rsidP="008C11B7">
      <w:pPr>
        <w:suppressAutoHyphens/>
        <w:ind w:left="567"/>
        <w:jc w:val="both"/>
      </w:pPr>
      <w:r>
        <w:rPr>
          <w:b/>
          <w:bCs/>
        </w:rPr>
        <w:t>13.</w:t>
      </w:r>
      <w:r w:rsidR="001D3390" w:rsidRPr="001A4932">
        <w:rPr>
          <w:b/>
          <w:bCs/>
        </w:rPr>
        <w:t xml:space="preserve"> Судейские пункты</w:t>
      </w:r>
    </w:p>
    <w:p w:rsidR="001D3390" w:rsidRPr="001A4932" w:rsidRDefault="008C11B7" w:rsidP="008C11B7">
      <w:pPr>
        <w:tabs>
          <w:tab w:val="left" w:pos="720"/>
          <w:tab w:val="left" w:pos="912"/>
        </w:tabs>
        <w:jc w:val="both"/>
      </w:pPr>
      <w:r>
        <w:rPr>
          <w:bCs/>
        </w:rPr>
        <w:t>13.1. </w:t>
      </w:r>
      <w:r w:rsidR="001D3390" w:rsidRPr="009035E4">
        <w:rPr>
          <w:bCs/>
        </w:rPr>
        <w:t>Зоны судейских пунктов обозначены специал</w:t>
      </w:r>
      <w:r w:rsidR="001E6C8F" w:rsidRPr="009035E4">
        <w:rPr>
          <w:bCs/>
        </w:rPr>
        <w:t>ьными знаками</w:t>
      </w:r>
      <w:r w:rsidR="001D3390" w:rsidRPr="009035E4">
        <w:rPr>
          <w:bCs/>
        </w:rPr>
        <w:t>.</w:t>
      </w:r>
    </w:p>
    <w:p w:rsidR="001D3390" w:rsidRPr="001A4932" w:rsidRDefault="008C11B7" w:rsidP="008C11B7">
      <w:pPr>
        <w:tabs>
          <w:tab w:val="left" w:pos="720"/>
          <w:tab w:val="left" w:pos="912"/>
        </w:tabs>
        <w:jc w:val="both"/>
      </w:pPr>
      <w:r>
        <w:rPr>
          <w:bCs/>
        </w:rPr>
        <w:t>13.2. </w:t>
      </w:r>
      <w:r w:rsidR="001D3390" w:rsidRPr="009035E4">
        <w:rPr>
          <w:bCs/>
        </w:rPr>
        <w:t>Длительность пребывания автомобиля в зоне судейского пункта не должна превышать времени получения отметки в контрольной карте. После получения отметки автомобиль должен покинуть зону в течение 30 сек.</w:t>
      </w:r>
    </w:p>
    <w:p w:rsidR="001E6C8F" w:rsidRPr="001A4932" w:rsidRDefault="00B60CA9" w:rsidP="008C11B7">
      <w:pPr>
        <w:tabs>
          <w:tab w:val="left" w:pos="720"/>
          <w:tab w:val="left" w:pos="912"/>
        </w:tabs>
        <w:jc w:val="both"/>
      </w:pPr>
      <w:r>
        <w:rPr>
          <w:bCs/>
        </w:rPr>
        <w:t>13.</w:t>
      </w:r>
      <w:r w:rsidR="005B7E63">
        <w:rPr>
          <w:bCs/>
        </w:rPr>
        <w:t>3</w:t>
      </w:r>
      <w:r>
        <w:rPr>
          <w:bCs/>
        </w:rPr>
        <w:t>. </w:t>
      </w:r>
      <w:r w:rsidR="001E6C8F" w:rsidRPr="009035E4">
        <w:rPr>
          <w:bCs/>
        </w:rPr>
        <w:t>Остановка, резкое изменение скорости движения (фиксируется судьей факта) в зоне видимости необъявленных судейских пунктов пенализируется в соответстви</w:t>
      </w:r>
      <w:r w:rsidR="008623FA" w:rsidRPr="009035E4">
        <w:rPr>
          <w:bCs/>
        </w:rPr>
        <w:t>и</w:t>
      </w:r>
      <w:r w:rsidR="001E6C8F" w:rsidRPr="009035E4">
        <w:rPr>
          <w:bCs/>
        </w:rPr>
        <w:t xml:space="preserve"> с таблицей пенализаций.</w:t>
      </w:r>
    </w:p>
    <w:p w:rsidR="001D3390" w:rsidRPr="00D93635" w:rsidRDefault="00B60CA9" w:rsidP="008C11B7">
      <w:pPr>
        <w:tabs>
          <w:tab w:val="left" w:pos="720"/>
          <w:tab w:val="left" w:pos="912"/>
        </w:tabs>
        <w:jc w:val="both"/>
      </w:pPr>
      <w:r>
        <w:rPr>
          <w:bCs/>
        </w:rPr>
        <w:t>13.</w:t>
      </w:r>
      <w:r w:rsidR="005B7E63">
        <w:rPr>
          <w:bCs/>
        </w:rPr>
        <w:t>4</w:t>
      </w:r>
      <w:r>
        <w:rPr>
          <w:bCs/>
        </w:rPr>
        <w:t>. </w:t>
      </w:r>
      <w:r w:rsidR="001D3390" w:rsidRPr="009035E4">
        <w:rPr>
          <w:bCs/>
        </w:rPr>
        <w:t>В зоне любого судейского пункта действует режим запрета сервиса, т.е. запрещено проведени</w:t>
      </w:r>
      <w:r w:rsidR="00A94F4A">
        <w:rPr>
          <w:bCs/>
        </w:rPr>
        <w:t>е</w:t>
      </w:r>
      <w:r w:rsidR="001D3390" w:rsidRPr="009035E4">
        <w:rPr>
          <w:bCs/>
        </w:rPr>
        <w:t xml:space="preserve"> любых работ, связанных с ремонтом или заправкой автомобиля.</w:t>
      </w:r>
    </w:p>
    <w:p w:rsidR="00D93635" w:rsidRPr="00D93635" w:rsidRDefault="00B60CA9" w:rsidP="008C11B7">
      <w:pPr>
        <w:tabs>
          <w:tab w:val="left" w:pos="720"/>
          <w:tab w:val="left" w:pos="912"/>
        </w:tabs>
        <w:jc w:val="both"/>
      </w:pPr>
      <w:r>
        <w:rPr>
          <w:rFonts w:cs="Arial"/>
        </w:rPr>
        <w:t>13.</w:t>
      </w:r>
      <w:r w:rsidR="005B7E63">
        <w:rPr>
          <w:rFonts w:cs="Arial"/>
        </w:rPr>
        <w:t>5</w:t>
      </w:r>
      <w:r>
        <w:rPr>
          <w:rFonts w:cs="Arial"/>
        </w:rPr>
        <w:t>. </w:t>
      </w:r>
      <w:r w:rsidR="00D93635" w:rsidRPr="009035E4">
        <w:rPr>
          <w:rFonts w:cs="Arial"/>
        </w:rPr>
        <w:t>В случае отсутствия судейского пункта, где отметка обязательна, экипаж должен продолжить движение далее</w:t>
      </w:r>
      <w:r w:rsidR="008623FA" w:rsidRPr="009035E4">
        <w:rPr>
          <w:rFonts w:cs="Arial"/>
        </w:rPr>
        <w:t xml:space="preserve"> в дорожном режиме</w:t>
      </w:r>
      <w:r w:rsidR="00D93635" w:rsidRPr="009035E4">
        <w:rPr>
          <w:rFonts w:cs="Arial"/>
        </w:rPr>
        <w:t xml:space="preserve"> в соответстви</w:t>
      </w:r>
      <w:r w:rsidR="008623FA" w:rsidRPr="009035E4">
        <w:rPr>
          <w:rFonts w:cs="Arial"/>
        </w:rPr>
        <w:t>и</w:t>
      </w:r>
      <w:r w:rsidR="00D93635" w:rsidRPr="009035E4">
        <w:rPr>
          <w:rFonts w:cs="Arial"/>
        </w:rPr>
        <w:t xml:space="preserve"> с предписаниями </w:t>
      </w:r>
      <w:r w:rsidR="00A94F4A">
        <w:rPr>
          <w:rFonts w:cs="Arial"/>
        </w:rPr>
        <w:t>д</w:t>
      </w:r>
      <w:r w:rsidR="00D93635" w:rsidRPr="009035E4">
        <w:rPr>
          <w:rFonts w:cs="Arial"/>
        </w:rPr>
        <w:t>орожной книги.</w:t>
      </w:r>
    </w:p>
    <w:p w:rsidR="001D3390" w:rsidRPr="00B76A0D" w:rsidRDefault="00B60CA9" w:rsidP="00B60CA9">
      <w:pPr>
        <w:suppressAutoHyphens/>
        <w:ind w:left="567"/>
        <w:jc w:val="both"/>
      </w:pPr>
      <w:r>
        <w:rPr>
          <w:b/>
          <w:bCs/>
        </w:rPr>
        <w:t>1</w:t>
      </w:r>
      <w:r w:rsidR="005104AA">
        <w:rPr>
          <w:b/>
          <w:bCs/>
        </w:rPr>
        <w:t>4</w:t>
      </w:r>
      <w:r>
        <w:rPr>
          <w:b/>
          <w:bCs/>
        </w:rPr>
        <w:t xml:space="preserve">. </w:t>
      </w:r>
      <w:r w:rsidR="001D3390" w:rsidRPr="00B76A0D">
        <w:rPr>
          <w:b/>
          <w:bCs/>
        </w:rPr>
        <w:t>Контроль времени</w:t>
      </w:r>
      <w:r w:rsidR="002E245E">
        <w:rPr>
          <w:b/>
          <w:bCs/>
        </w:rPr>
        <w:t xml:space="preserve"> (КВ)</w:t>
      </w:r>
    </w:p>
    <w:p w:rsidR="001D3390" w:rsidRPr="00B76A0D" w:rsidRDefault="001D3390" w:rsidP="00D95FC0">
      <w:pPr>
        <w:pStyle w:val="a8"/>
        <w:numPr>
          <w:ilvl w:val="0"/>
          <w:numId w:val="23"/>
        </w:numPr>
        <w:tabs>
          <w:tab w:val="left" w:pos="567"/>
          <w:tab w:val="left" w:pos="912"/>
        </w:tabs>
        <w:ind w:left="0" w:firstLine="0"/>
        <w:jc w:val="both"/>
      </w:pPr>
      <w:r w:rsidRPr="00B76A0D">
        <w:rPr>
          <w:bCs/>
        </w:rPr>
        <w:t>Время отметки на любом пункте КВ соответствует моменту, когда автомобиль пересекает линию знака начала зоны судейского пункта.</w:t>
      </w:r>
    </w:p>
    <w:p w:rsidR="00BB1CA3" w:rsidRPr="00B76A0D" w:rsidRDefault="00BB1CA3" w:rsidP="00D95FC0">
      <w:pPr>
        <w:pStyle w:val="a8"/>
        <w:numPr>
          <w:ilvl w:val="0"/>
          <w:numId w:val="23"/>
        </w:numPr>
        <w:tabs>
          <w:tab w:val="left" w:pos="567"/>
          <w:tab w:val="left" w:pos="912"/>
        </w:tabs>
        <w:ind w:left="0" w:firstLine="0"/>
        <w:jc w:val="both"/>
      </w:pPr>
      <w:r w:rsidRPr="00B76A0D">
        <w:rPr>
          <w:bCs/>
        </w:rPr>
        <w:t>Время отметки на пункте ДС соответствует моменту передачи контрольной карты судье.</w:t>
      </w:r>
    </w:p>
    <w:p w:rsidR="00BB1CA3" w:rsidRPr="00B76A0D" w:rsidRDefault="00B76A0D" w:rsidP="00D95FC0">
      <w:pPr>
        <w:pStyle w:val="a8"/>
        <w:numPr>
          <w:ilvl w:val="0"/>
          <w:numId w:val="23"/>
        </w:numPr>
        <w:tabs>
          <w:tab w:val="left" w:pos="567"/>
          <w:tab w:val="left" w:pos="912"/>
        </w:tabs>
        <w:ind w:left="0" w:firstLine="0"/>
        <w:jc w:val="both"/>
      </w:pPr>
      <w:r w:rsidRPr="00B76A0D">
        <w:rPr>
          <w:bCs/>
        </w:rPr>
        <w:t>Время отметки на необъявленном судейском пункте (финиш РД, ВКВ, НКВ и др.) соответствует моменту, когда автомобиль пересекает воображаемую линию, установленную организатором</w:t>
      </w:r>
      <w:r w:rsidR="00AB6B9D">
        <w:rPr>
          <w:bCs/>
        </w:rPr>
        <w:t>,</w:t>
      </w:r>
      <w:r w:rsidR="00AB6B9D" w:rsidRPr="00AB6B9D">
        <w:rPr>
          <w:bCs/>
        </w:rPr>
        <w:t xml:space="preserve"> </w:t>
      </w:r>
      <w:r w:rsidR="00AB6B9D">
        <w:rPr>
          <w:bCs/>
        </w:rPr>
        <w:t>находящуюся в зоне видимости судейского пункта</w:t>
      </w:r>
      <w:r w:rsidRPr="00B76A0D">
        <w:rPr>
          <w:bCs/>
        </w:rPr>
        <w:t>.</w:t>
      </w:r>
    </w:p>
    <w:p w:rsidR="001D3390" w:rsidRPr="00B76A0D" w:rsidRDefault="001D3390" w:rsidP="00D95FC0">
      <w:pPr>
        <w:pStyle w:val="a8"/>
        <w:numPr>
          <w:ilvl w:val="0"/>
          <w:numId w:val="23"/>
        </w:numPr>
        <w:tabs>
          <w:tab w:val="left" w:pos="567"/>
          <w:tab w:val="left" w:pos="912"/>
        </w:tabs>
        <w:ind w:left="0" w:firstLine="0"/>
        <w:jc w:val="both"/>
      </w:pPr>
      <w:r w:rsidRPr="00B76A0D">
        <w:rPr>
          <w:bCs/>
        </w:rPr>
        <w:lastRenderedPageBreak/>
        <w:t>На каждом дорожном секторе экипаж должен двигаться исходя из заданной на нём средней скорости так, чтобы на следующем пункте КВ получить своевременную отметку.</w:t>
      </w:r>
    </w:p>
    <w:p w:rsidR="001D3390" w:rsidRPr="00B76A0D" w:rsidRDefault="001D3390" w:rsidP="00D95FC0">
      <w:pPr>
        <w:pStyle w:val="a8"/>
        <w:numPr>
          <w:ilvl w:val="0"/>
          <w:numId w:val="23"/>
        </w:numPr>
        <w:tabs>
          <w:tab w:val="left" w:pos="567"/>
          <w:tab w:val="left" w:pos="912"/>
        </w:tabs>
        <w:ind w:left="0" w:firstLine="0"/>
        <w:jc w:val="both"/>
      </w:pPr>
      <w:r w:rsidRPr="00B76A0D">
        <w:rPr>
          <w:bCs/>
        </w:rPr>
        <w:t>Первый пункт КВ всего ралли или секции является стартовым, и отметка на нём производится на основании стартового расписания. Любое отклонение экипажа от стартового расписания пенализируется, но не даёт повода для назначения нового времени старта.</w:t>
      </w:r>
    </w:p>
    <w:p w:rsidR="001D3390" w:rsidRPr="00B76A0D" w:rsidRDefault="001D3390" w:rsidP="00D95FC0">
      <w:pPr>
        <w:pStyle w:val="a8"/>
        <w:numPr>
          <w:ilvl w:val="0"/>
          <w:numId w:val="23"/>
        </w:numPr>
        <w:tabs>
          <w:tab w:val="left" w:pos="567"/>
          <w:tab w:val="left" w:pos="912"/>
        </w:tabs>
        <w:ind w:left="0" w:firstLine="0"/>
        <w:jc w:val="both"/>
      </w:pPr>
      <w:r w:rsidRPr="00B76A0D">
        <w:rPr>
          <w:bCs/>
        </w:rPr>
        <w:t>Расчётным временем отметки на остальных КВ считается сумма нормы времени на данный сектор со временем:</w:t>
      </w:r>
    </w:p>
    <w:p w:rsidR="001D3390" w:rsidRPr="00B76A0D" w:rsidRDefault="00B60CA9" w:rsidP="005104AA">
      <w:pPr>
        <w:pStyle w:val="a8"/>
        <w:tabs>
          <w:tab w:val="left" w:pos="567"/>
        </w:tabs>
        <w:suppressAutoHyphens/>
        <w:ind w:left="0" w:firstLine="567"/>
        <w:jc w:val="both"/>
      </w:pPr>
      <w:r>
        <w:t>- </w:t>
      </w:r>
      <w:r w:rsidR="001D3390" w:rsidRPr="00B76A0D">
        <w:t xml:space="preserve">стартовой ведомости, если предыдущий КВ был стартовым </w:t>
      </w:r>
      <w:r w:rsidR="008623FA">
        <w:t xml:space="preserve">в </w:t>
      </w:r>
      <w:r w:rsidR="001D3390" w:rsidRPr="00B76A0D">
        <w:t>секции;</w:t>
      </w:r>
    </w:p>
    <w:p w:rsidR="001D3390" w:rsidRPr="00B76A0D" w:rsidRDefault="00B60CA9" w:rsidP="005104AA">
      <w:pPr>
        <w:pStyle w:val="a8"/>
        <w:tabs>
          <w:tab w:val="left" w:pos="567"/>
        </w:tabs>
        <w:suppressAutoHyphens/>
        <w:ind w:left="0" w:firstLine="567"/>
        <w:jc w:val="both"/>
      </w:pPr>
      <w:r>
        <w:t>- </w:t>
      </w:r>
      <w:r w:rsidR="001D3390" w:rsidRPr="00B76A0D">
        <w:t>фактической отметки на предыдущем КВ</w:t>
      </w:r>
      <w:r>
        <w:t>.</w:t>
      </w:r>
    </w:p>
    <w:p w:rsidR="001D3390" w:rsidRPr="00B76A0D" w:rsidRDefault="001D3390" w:rsidP="00D95FC0">
      <w:pPr>
        <w:pStyle w:val="a8"/>
        <w:numPr>
          <w:ilvl w:val="0"/>
          <w:numId w:val="23"/>
        </w:numPr>
        <w:tabs>
          <w:tab w:val="left" w:pos="567"/>
          <w:tab w:val="left" w:pos="912"/>
        </w:tabs>
        <w:ind w:left="0" w:firstLine="0"/>
        <w:jc w:val="both"/>
      </w:pPr>
      <w:r w:rsidRPr="00B76A0D">
        <w:rPr>
          <w:bCs/>
        </w:rPr>
        <w:t>Нормы времени на прохождение трассы рассчитыва</w:t>
      </w:r>
      <w:r w:rsidR="008623FA">
        <w:rPr>
          <w:bCs/>
        </w:rPr>
        <w:t>ю</w:t>
      </w:r>
      <w:r w:rsidRPr="00B76A0D">
        <w:rPr>
          <w:bCs/>
        </w:rPr>
        <w:t>тся исходя из заданных в дорожной книге параметров:</w:t>
      </w:r>
    </w:p>
    <w:p w:rsidR="001D3390" w:rsidRPr="00B76A0D" w:rsidRDefault="00B60CA9" w:rsidP="005104AA">
      <w:pPr>
        <w:pStyle w:val="a8"/>
        <w:tabs>
          <w:tab w:val="left" w:pos="567"/>
        </w:tabs>
        <w:suppressAutoHyphens/>
        <w:ind w:left="567"/>
        <w:jc w:val="both"/>
      </w:pPr>
      <w:r>
        <w:t>- </w:t>
      </w:r>
      <w:r w:rsidR="001D3390" w:rsidRPr="00B76A0D">
        <w:t>средняя скорость на дорожном секторе (км/ч)</w:t>
      </w:r>
      <w:r>
        <w:t>;</w:t>
      </w:r>
    </w:p>
    <w:p w:rsidR="001D3390" w:rsidRPr="00B76A0D" w:rsidRDefault="00B60CA9" w:rsidP="005104AA">
      <w:pPr>
        <w:pStyle w:val="a8"/>
        <w:tabs>
          <w:tab w:val="left" w:pos="567"/>
        </w:tabs>
        <w:suppressAutoHyphens/>
        <w:ind w:left="567"/>
        <w:jc w:val="both"/>
      </w:pPr>
      <w:r>
        <w:t>- </w:t>
      </w:r>
      <w:r w:rsidR="001D3390" w:rsidRPr="00B76A0D">
        <w:t>норма времени (</w:t>
      </w:r>
      <w:r w:rsidR="00423A38">
        <w:t>ч</w:t>
      </w:r>
      <w:r w:rsidR="001D3390" w:rsidRPr="00B76A0D">
        <w:t>)</w:t>
      </w:r>
      <w:r>
        <w:t>;</w:t>
      </w:r>
    </w:p>
    <w:p w:rsidR="001D3390" w:rsidRPr="00B76A0D" w:rsidRDefault="00B60CA9" w:rsidP="005104AA">
      <w:pPr>
        <w:pStyle w:val="a8"/>
        <w:tabs>
          <w:tab w:val="left" w:pos="567"/>
        </w:tabs>
        <w:suppressAutoHyphens/>
        <w:ind w:left="567"/>
        <w:jc w:val="both"/>
      </w:pPr>
      <w:r>
        <w:t>- </w:t>
      </w:r>
      <w:r w:rsidR="001D3390" w:rsidRPr="00B76A0D">
        <w:t>расстояние (км).</w:t>
      </w:r>
    </w:p>
    <w:p w:rsidR="001D3390" w:rsidRPr="00B76A0D" w:rsidRDefault="001D3390" w:rsidP="00D95FC0">
      <w:pPr>
        <w:pStyle w:val="a8"/>
        <w:numPr>
          <w:ilvl w:val="0"/>
          <w:numId w:val="23"/>
        </w:numPr>
        <w:tabs>
          <w:tab w:val="left" w:pos="567"/>
          <w:tab w:val="left" w:pos="912"/>
        </w:tabs>
        <w:ind w:left="0" w:firstLine="0"/>
        <w:jc w:val="both"/>
      </w:pPr>
      <w:r w:rsidRPr="00B76A0D">
        <w:rPr>
          <w:bCs/>
        </w:rPr>
        <w:t>Если дорожный сектор имеет судейские пункты с перерывом, то время перерыва входит в норму времени на его прохождение, но в расчёте средней скорости не участвует.</w:t>
      </w:r>
    </w:p>
    <w:p w:rsidR="001D3390" w:rsidRPr="00B76A0D" w:rsidRDefault="001D3390" w:rsidP="00AB6B9D">
      <w:pPr>
        <w:pStyle w:val="a8"/>
        <w:tabs>
          <w:tab w:val="left" w:pos="567"/>
          <w:tab w:val="left" w:pos="1077"/>
          <w:tab w:val="left" w:pos="1269"/>
        </w:tabs>
        <w:spacing w:before="240" w:after="240"/>
        <w:ind w:left="0"/>
        <w:jc w:val="center"/>
      </w:pPr>
      <w:r w:rsidRPr="005104AA">
        <w:rPr>
          <w:b/>
          <w:i/>
          <w:sz w:val="28"/>
          <w:szCs w:val="28"/>
          <w:lang w:val="en-US"/>
        </w:rPr>
        <w:t>T</w:t>
      </w:r>
      <w:r w:rsidRPr="005104AA">
        <w:rPr>
          <w:b/>
          <w:i/>
          <w:sz w:val="28"/>
          <w:szCs w:val="28"/>
        </w:rPr>
        <w:t xml:space="preserve"> = </w:t>
      </w:r>
      <w:r w:rsidRPr="005104AA">
        <w:rPr>
          <w:b/>
          <w:i/>
          <w:sz w:val="28"/>
          <w:szCs w:val="28"/>
          <w:lang w:val="en-US"/>
        </w:rPr>
        <w:t>t</w:t>
      </w:r>
      <w:r w:rsidRPr="005104AA">
        <w:rPr>
          <w:b/>
          <w:i/>
          <w:sz w:val="28"/>
          <w:szCs w:val="28"/>
        </w:rPr>
        <w:t xml:space="preserve"> + </w:t>
      </w:r>
      <w:r w:rsidRPr="005104AA">
        <w:rPr>
          <w:b/>
          <w:i/>
          <w:sz w:val="28"/>
          <w:szCs w:val="28"/>
          <w:lang w:val="en-US"/>
        </w:rPr>
        <w:t>t</w:t>
      </w:r>
      <w:r w:rsidRPr="005104AA">
        <w:rPr>
          <w:b/>
          <w:i/>
          <w:sz w:val="28"/>
          <w:szCs w:val="28"/>
          <w:vertAlign w:val="superscript"/>
        </w:rPr>
        <w:t>пер</w:t>
      </w:r>
      <w:r w:rsidRPr="005104AA">
        <w:rPr>
          <w:b/>
          <w:i/>
          <w:sz w:val="28"/>
          <w:szCs w:val="28"/>
        </w:rPr>
        <w:t>,</w:t>
      </w:r>
    </w:p>
    <w:p w:rsidR="001D3390" w:rsidRPr="00B76A0D" w:rsidRDefault="001D3390" w:rsidP="00C0689C">
      <w:pPr>
        <w:pStyle w:val="a8"/>
        <w:tabs>
          <w:tab w:val="left" w:pos="912"/>
        </w:tabs>
        <w:ind w:left="426"/>
        <w:jc w:val="both"/>
      </w:pPr>
      <w:r w:rsidRPr="005104AA">
        <w:rPr>
          <w:bCs/>
        </w:rPr>
        <w:t xml:space="preserve">где </w:t>
      </w:r>
      <w:r w:rsidRPr="005104AA">
        <w:rPr>
          <w:bCs/>
        </w:rPr>
        <w:tab/>
      </w:r>
      <w:r w:rsidRPr="005104AA">
        <w:rPr>
          <w:b/>
          <w:bCs/>
        </w:rPr>
        <w:t>T</w:t>
      </w:r>
      <w:r w:rsidRPr="005104AA">
        <w:rPr>
          <w:bCs/>
        </w:rPr>
        <w:t xml:space="preserve"> – расчетное время отметки экипажа на любом судейском пункте,</w:t>
      </w:r>
    </w:p>
    <w:p w:rsidR="001D3390" w:rsidRPr="00B76A0D" w:rsidRDefault="001D3390" w:rsidP="00C0689C">
      <w:pPr>
        <w:pStyle w:val="a8"/>
        <w:tabs>
          <w:tab w:val="left" w:pos="912"/>
        </w:tabs>
        <w:ind w:left="426"/>
        <w:jc w:val="both"/>
      </w:pPr>
      <w:r w:rsidRPr="005104AA">
        <w:rPr>
          <w:b/>
          <w:bCs/>
        </w:rPr>
        <w:t>t</w:t>
      </w:r>
      <w:r w:rsidRPr="005104AA">
        <w:rPr>
          <w:bCs/>
        </w:rPr>
        <w:t xml:space="preserve"> – время прохождения отрезка трассы </w:t>
      </w:r>
      <w:r w:rsidR="00423A38" w:rsidRPr="005104AA">
        <w:rPr>
          <w:bCs/>
        </w:rPr>
        <w:t>ИТС</w:t>
      </w:r>
      <w:r w:rsidRPr="005104AA">
        <w:rPr>
          <w:bCs/>
        </w:rPr>
        <w:t xml:space="preserve"> от предыдущего КВ до данного судейского пункта, рассчитываемое исходя из средней скорости на данном дорожном секторе,</w:t>
      </w:r>
    </w:p>
    <w:p w:rsidR="001D3390" w:rsidRPr="00B76A0D" w:rsidRDefault="001D3390" w:rsidP="00C0689C">
      <w:pPr>
        <w:pStyle w:val="a8"/>
        <w:tabs>
          <w:tab w:val="left" w:pos="567"/>
          <w:tab w:val="left" w:pos="912"/>
        </w:tabs>
        <w:ind w:left="426"/>
        <w:jc w:val="both"/>
      </w:pPr>
      <w:proofErr w:type="spellStart"/>
      <w:r w:rsidRPr="005104AA">
        <w:rPr>
          <w:b/>
          <w:bCs/>
        </w:rPr>
        <w:t>t</w:t>
      </w:r>
      <w:r w:rsidRPr="005104AA">
        <w:rPr>
          <w:b/>
          <w:bCs/>
          <w:vertAlign w:val="superscript"/>
        </w:rPr>
        <w:t>пер</w:t>
      </w:r>
      <w:proofErr w:type="spellEnd"/>
      <w:r w:rsidRPr="005104AA">
        <w:rPr>
          <w:bCs/>
        </w:rPr>
        <w:t xml:space="preserve"> - суммарное время перерывов на отрезке трассы </w:t>
      </w:r>
      <w:r w:rsidR="008623FA" w:rsidRPr="005104AA">
        <w:rPr>
          <w:bCs/>
        </w:rPr>
        <w:t>ИТС</w:t>
      </w:r>
      <w:r w:rsidRPr="005104AA">
        <w:rPr>
          <w:bCs/>
        </w:rPr>
        <w:t xml:space="preserve"> от предыдущего КВ до данного судейского пункта. </w:t>
      </w:r>
    </w:p>
    <w:p w:rsidR="001D3390" w:rsidRPr="00D219FB" w:rsidRDefault="001D3390" w:rsidP="00D95FC0">
      <w:pPr>
        <w:pStyle w:val="a8"/>
        <w:numPr>
          <w:ilvl w:val="0"/>
          <w:numId w:val="23"/>
        </w:numPr>
        <w:tabs>
          <w:tab w:val="left" w:pos="567"/>
        </w:tabs>
        <w:ind w:left="0" w:firstLine="0"/>
        <w:jc w:val="both"/>
      </w:pPr>
      <w:r w:rsidRPr="00B76A0D">
        <w:rPr>
          <w:bCs/>
        </w:rPr>
        <w:t>Любое отличие между расчётным и фактическими вре</w:t>
      </w:r>
      <w:r w:rsidR="00BB1CA3" w:rsidRPr="00B76A0D">
        <w:rPr>
          <w:bCs/>
        </w:rPr>
        <w:t>менами отметки пенализируется в соответстви</w:t>
      </w:r>
      <w:r w:rsidR="008623FA">
        <w:rPr>
          <w:bCs/>
        </w:rPr>
        <w:t>и</w:t>
      </w:r>
      <w:r w:rsidR="00BB1CA3" w:rsidRPr="00B76A0D">
        <w:rPr>
          <w:bCs/>
        </w:rPr>
        <w:t xml:space="preserve"> с таблицей пенализаций.</w:t>
      </w:r>
    </w:p>
    <w:p w:rsidR="00D219FB" w:rsidRPr="00D219FB" w:rsidRDefault="00D219FB" w:rsidP="00D95FC0">
      <w:pPr>
        <w:pStyle w:val="a8"/>
        <w:numPr>
          <w:ilvl w:val="0"/>
          <w:numId w:val="23"/>
        </w:numPr>
        <w:tabs>
          <w:tab w:val="left" w:pos="567"/>
        </w:tabs>
        <w:ind w:left="0" w:firstLine="0"/>
        <w:jc w:val="both"/>
      </w:pPr>
      <w:r w:rsidRPr="00D219FB">
        <w:rPr>
          <w:rFonts w:cs="Arial"/>
        </w:rPr>
        <w:t>В случае отсутствия пункта КВ на трассе экипажу засчитывается расчетное время прибытия на этот пункт КВ. Время явки экипажа на следующий пункт КВ рассчитывается от расчётного времени явки на отсутствующий пункт КВ.</w:t>
      </w:r>
    </w:p>
    <w:p w:rsidR="001D3390" w:rsidRPr="00B76A0D" w:rsidRDefault="001D3390" w:rsidP="00D95FC0">
      <w:pPr>
        <w:pStyle w:val="a8"/>
        <w:numPr>
          <w:ilvl w:val="0"/>
          <w:numId w:val="23"/>
        </w:numPr>
        <w:tabs>
          <w:tab w:val="left" w:pos="567"/>
        </w:tabs>
        <w:ind w:left="0" w:firstLine="0"/>
        <w:jc w:val="both"/>
      </w:pPr>
      <w:r w:rsidRPr="00B76A0D">
        <w:rPr>
          <w:bCs/>
        </w:rPr>
        <w:t>Если судьи на ДС не могут дать старт экипажу в ближайшую целую минуту, то по желанию экипажа может быть отмечено время прибытия. Разница между временем старта и временем прибытия, уменьшенная на объявленное время перерыва на данном пункте, является судейской задержкой.</w:t>
      </w:r>
    </w:p>
    <w:p w:rsidR="00BB1CA3" w:rsidRPr="00B76A0D" w:rsidRDefault="001D3390" w:rsidP="00D95FC0">
      <w:pPr>
        <w:pStyle w:val="a8"/>
        <w:numPr>
          <w:ilvl w:val="0"/>
          <w:numId w:val="23"/>
        </w:numPr>
        <w:tabs>
          <w:tab w:val="left" w:pos="567"/>
          <w:tab w:val="left" w:pos="912"/>
        </w:tabs>
        <w:ind w:left="0" w:firstLine="0"/>
        <w:jc w:val="both"/>
      </w:pPr>
      <w:r w:rsidRPr="00B76A0D">
        <w:rPr>
          <w:bCs/>
        </w:rPr>
        <w:t>Экипаж может опоздать без пенализации на следующий пункт КВ на сумму судейских задержек.</w:t>
      </w:r>
    </w:p>
    <w:p w:rsidR="001D3390" w:rsidRPr="00B76A0D" w:rsidRDefault="001D3390" w:rsidP="00D95FC0">
      <w:pPr>
        <w:pStyle w:val="a8"/>
        <w:numPr>
          <w:ilvl w:val="0"/>
          <w:numId w:val="23"/>
        </w:numPr>
        <w:tabs>
          <w:tab w:val="left" w:pos="567"/>
          <w:tab w:val="left" w:pos="912"/>
        </w:tabs>
        <w:ind w:left="0" w:firstLine="0"/>
        <w:jc w:val="both"/>
      </w:pPr>
      <w:r w:rsidRPr="00B76A0D">
        <w:rPr>
          <w:bCs/>
        </w:rPr>
        <w:t>Судья на любом пункте контроля времени, в том числе внезапном, обязан предоставить участнику возможность сверить часы.</w:t>
      </w:r>
    </w:p>
    <w:p w:rsidR="001D3390" w:rsidRPr="00B76A0D" w:rsidRDefault="00B60CA9" w:rsidP="00B60CA9">
      <w:pPr>
        <w:suppressAutoHyphens/>
        <w:ind w:left="567"/>
        <w:jc w:val="both"/>
      </w:pPr>
      <w:r>
        <w:rPr>
          <w:b/>
          <w:bCs/>
        </w:rPr>
        <w:t>1</w:t>
      </w:r>
      <w:r w:rsidR="00575F77">
        <w:rPr>
          <w:b/>
          <w:bCs/>
        </w:rPr>
        <w:t>5</w:t>
      </w:r>
      <w:r>
        <w:rPr>
          <w:b/>
          <w:bCs/>
        </w:rPr>
        <w:t xml:space="preserve">. </w:t>
      </w:r>
      <w:r w:rsidR="001D3390" w:rsidRPr="00B76A0D">
        <w:rPr>
          <w:b/>
          <w:bCs/>
        </w:rPr>
        <w:t>Внезапный контроль времени</w:t>
      </w:r>
      <w:r w:rsidR="00423A38">
        <w:rPr>
          <w:b/>
          <w:bCs/>
        </w:rPr>
        <w:t xml:space="preserve"> (ВКВ)</w:t>
      </w:r>
      <w:r w:rsidR="00EF3623">
        <w:rPr>
          <w:b/>
          <w:bCs/>
        </w:rPr>
        <w:t xml:space="preserve"> </w:t>
      </w:r>
      <w:r w:rsidR="00EF3623" w:rsidRPr="00EF3623">
        <w:rPr>
          <w:b/>
        </w:rPr>
        <w:t>для класса «Стандарт»</w:t>
      </w:r>
    </w:p>
    <w:p w:rsidR="001D3390" w:rsidRPr="00B76A0D" w:rsidRDefault="00B60CA9" w:rsidP="00B60CA9">
      <w:pPr>
        <w:pStyle w:val="a8"/>
        <w:tabs>
          <w:tab w:val="left" w:pos="720"/>
          <w:tab w:val="left" w:pos="912"/>
        </w:tabs>
        <w:ind w:left="0"/>
        <w:jc w:val="both"/>
      </w:pPr>
      <w:r>
        <w:rPr>
          <w:bCs/>
        </w:rPr>
        <w:t>1</w:t>
      </w:r>
      <w:r w:rsidR="00575F77">
        <w:rPr>
          <w:bCs/>
        </w:rPr>
        <w:t>5</w:t>
      </w:r>
      <w:r>
        <w:rPr>
          <w:bCs/>
        </w:rPr>
        <w:t>.1. </w:t>
      </w:r>
      <w:r w:rsidR="001D3390" w:rsidRPr="00B76A0D">
        <w:rPr>
          <w:bCs/>
        </w:rPr>
        <w:t>Для сдерживания экипажей от излишнего опережения внутри дорожных секторов применяются пункты внезапного контроля времени (ВКВ). Экипаж имеет право без пенализации отметиться на ВКВ раньше расчетного времени на определенное время (льгота на опережение), в зависимости от времени движения экипажа на данном дорожном секторе</w:t>
      </w:r>
      <w:r w:rsidR="008623FA">
        <w:rPr>
          <w:bCs/>
        </w:rPr>
        <w:t xml:space="preserve">, </w:t>
      </w:r>
      <w:r w:rsidR="008623FA" w:rsidRPr="00B76A0D">
        <w:rPr>
          <w:bCs/>
        </w:rPr>
        <w:t>рассчитываемо</w:t>
      </w:r>
      <w:r w:rsidR="008623FA">
        <w:rPr>
          <w:bCs/>
        </w:rPr>
        <w:t>м</w:t>
      </w:r>
      <w:r w:rsidR="008623FA" w:rsidRPr="00B76A0D">
        <w:rPr>
          <w:bCs/>
        </w:rPr>
        <w:t xml:space="preserve"> исходя из средней скорости на </w:t>
      </w:r>
      <w:r w:rsidR="008623FA">
        <w:rPr>
          <w:bCs/>
        </w:rPr>
        <w:t>нем, без учета времени перерывов</w:t>
      </w:r>
      <w:r w:rsidR="00AB6B9D">
        <w:rPr>
          <w:bCs/>
        </w:rPr>
        <w:t xml:space="preserve"> </w:t>
      </w:r>
      <w:r w:rsidR="008623FA" w:rsidRPr="00B76A0D">
        <w:rPr>
          <w:bCs/>
        </w:rPr>
        <w:t>на отрезке трассы от предыдущего КВ до данного</w:t>
      </w:r>
      <w:r w:rsidR="00E50018">
        <w:rPr>
          <w:bCs/>
        </w:rPr>
        <w:t xml:space="preserve"> </w:t>
      </w:r>
      <w:r w:rsidR="008623FA" w:rsidRPr="00B76A0D">
        <w:rPr>
          <w:bCs/>
        </w:rPr>
        <w:t>ВКВ</w:t>
      </w:r>
      <w:r w:rsidR="001D3390" w:rsidRPr="00B76A0D">
        <w:rPr>
          <w:bCs/>
        </w:rPr>
        <w:t>:</w:t>
      </w:r>
    </w:p>
    <w:tbl>
      <w:tblPr>
        <w:tblW w:w="0" w:type="auto"/>
        <w:tblInd w:w="252" w:type="dxa"/>
        <w:tblCellMar>
          <w:left w:w="10" w:type="dxa"/>
          <w:right w:w="10" w:type="dxa"/>
        </w:tblCellMar>
        <w:tblLook w:val="0000" w:firstRow="0" w:lastRow="0" w:firstColumn="0" w:lastColumn="0" w:noHBand="0" w:noVBand="0"/>
      </w:tblPr>
      <w:tblGrid>
        <w:gridCol w:w="10"/>
        <w:gridCol w:w="6645"/>
        <w:gridCol w:w="2736"/>
      </w:tblGrid>
      <w:tr w:rsidR="001D3390" w:rsidRPr="00B76A0D" w:rsidTr="00B60CA9">
        <w:tc>
          <w:tcPr>
            <w:tcW w:w="6655" w:type="dxa"/>
            <w:gridSpan w:val="2"/>
            <w:tcMar>
              <w:top w:w="0" w:type="dxa"/>
              <w:left w:w="108" w:type="dxa"/>
              <w:bottom w:w="0" w:type="dxa"/>
              <w:right w:w="108" w:type="dxa"/>
            </w:tcMar>
          </w:tcPr>
          <w:p w:rsidR="001D3390" w:rsidRPr="000A1877" w:rsidRDefault="001D3390" w:rsidP="00C33877">
            <w:pPr>
              <w:pStyle w:val="Textbodyindent"/>
              <w:tabs>
                <w:tab w:val="left" w:pos="720"/>
                <w:tab w:val="left" w:pos="912"/>
              </w:tabs>
              <w:ind w:left="0"/>
            </w:pPr>
            <w:r w:rsidRPr="000A1877">
              <w:t xml:space="preserve">От 00 до </w:t>
            </w:r>
            <w:r w:rsidR="00C33877" w:rsidRPr="000A1877">
              <w:rPr>
                <w:lang w:val="en-US"/>
              </w:rPr>
              <w:t>10</w:t>
            </w:r>
            <w:r w:rsidRPr="000A1877">
              <w:t>мин. (включительно)</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jc w:val="both"/>
            </w:pPr>
            <w:r w:rsidRPr="00B76A0D">
              <w:t>1 мин.</w:t>
            </w:r>
          </w:p>
        </w:tc>
      </w:tr>
      <w:tr w:rsidR="001D3390" w:rsidRPr="00B76A0D" w:rsidTr="00B60CA9">
        <w:tc>
          <w:tcPr>
            <w:tcW w:w="6655" w:type="dxa"/>
            <w:gridSpan w:val="2"/>
            <w:tcMar>
              <w:top w:w="0" w:type="dxa"/>
              <w:left w:w="108" w:type="dxa"/>
              <w:bottom w:w="0" w:type="dxa"/>
              <w:right w:w="108" w:type="dxa"/>
            </w:tcMar>
          </w:tcPr>
          <w:p w:rsidR="001D3390" w:rsidRPr="000A1877" w:rsidRDefault="001D3390" w:rsidP="00C33877">
            <w:pPr>
              <w:pStyle w:val="Textbodyindent"/>
              <w:tabs>
                <w:tab w:val="left" w:pos="720"/>
                <w:tab w:val="left" w:pos="912"/>
              </w:tabs>
              <w:ind w:left="0"/>
            </w:pPr>
            <w:r w:rsidRPr="000A1877">
              <w:t xml:space="preserve">От </w:t>
            </w:r>
            <w:r w:rsidR="00C33877" w:rsidRPr="000A1877">
              <w:t>1</w:t>
            </w:r>
            <w:r w:rsidR="00C33877" w:rsidRPr="000A1877">
              <w:rPr>
                <w:lang w:val="en-US"/>
              </w:rPr>
              <w:t>1</w:t>
            </w:r>
            <w:r w:rsidRPr="000A1877">
              <w:t xml:space="preserve">до </w:t>
            </w:r>
            <w:r w:rsidR="00C33877" w:rsidRPr="000A1877">
              <w:rPr>
                <w:lang w:val="en-US"/>
              </w:rPr>
              <w:t>20</w:t>
            </w:r>
            <w:r w:rsidRPr="000A1877">
              <w:t>мин. (включительно)</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jc w:val="both"/>
            </w:pPr>
            <w:r w:rsidRPr="00B76A0D">
              <w:t>2 мин.</w:t>
            </w:r>
          </w:p>
        </w:tc>
      </w:tr>
      <w:tr w:rsidR="001D3390" w:rsidRPr="00B76A0D" w:rsidTr="00177D41">
        <w:trPr>
          <w:gridBefore w:val="1"/>
          <w:wBefore w:w="10" w:type="dxa"/>
        </w:trPr>
        <w:tc>
          <w:tcPr>
            <w:tcW w:w="6645" w:type="dxa"/>
            <w:tcMar>
              <w:top w:w="0" w:type="dxa"/>
              <w:left w:w="108" w:type="dxa"/>
              <w:bottom w:w="0" w:type="dxa"/>
              <w:right w:w="108" w:type="dxa"/>
            </w:tcMar>
          </w:tcPr>
          <w:p w:rsidR="001D3390" w:rsidRPr="000A1877" w:rsidRDefault="001D3390" w:rsidP="00C33877">
            <w:pPr>
              <w:pStyle w:val="Textbodyindent"/>
              <w:tabs>
                <w:tab w:val="left" w:pos="720"/>
                <w:tab w:val="left" w:pos="912"/>
              </w:tabs>
              <w:ind w:left="0"/>
            </w:pPr>
            <w:r w:rsidRPr="000A1877">
              <w:t xml:space="preserve">От </w:t>
            </w:r>
            <w:r w:rsidR="00C33877" w:rsidRPr="000A1877">
              <w:t>2</w:t>
            </w:r>
            <w:r w:rsidR="00C33877" w:rsidRPr="000A1877">
              <w:rPr>
                <w:lang w:val="en-US"/>
              </w:rPr>
              <w:t>1</w:t>
            </w:r>
            <w:r w:rsidRPr="000A1877">
              <w:t xml:space="preserve">до </w:t>
            </w:r>
            <w:r w:rsidR="00C33877" w:rsidRPr="000A1877">
              <w:rPr>
                <w:lang w:val="en-US"/>
              </w:rPr>
              <w:t>30</w:t>
            </w:r>
            <w:r w:rsidRPr="000A1877">
              <w:t>мин. (включительно)</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jc w:val="both"/>
            </w:pPr>
            <w:r w:rsidRPr="00B76A0D">
              <w:t>3 мин.</w:t>
            </w:r>
          </w:p>
        </w:tc>
      </w:tr>
      <w:tr w:rsidR="001D3390" w:rsidRPr="00B76A0D" w:rsidTr="00177D41">
        <w:trPr>
          <w:gridBefore w:val="1"/>
          <w:wBefore w:w="10" w:type="dxa"/>
        </w:trPr>
        <w:tc>
          <w:tcPr>
            <w:tcW w:w="6645" w:type="dxa"/>
            <w:tcMar>
              <w:top w:w="0" w:type="dxa"/>
              <w:left w:w="108" w:type="dxa"/>
              <w:bottom w:w="0" w:type="dxa"/>
              <w:right w:w="108" w:type="dxa"/>
            </w:tcMar>
          </w:tcPr>
          <w:p w:rsidR="001D3390" w:rsidRPr="000A1877" w:rsidRDefault="001D3390" w:rsidP="00C33877">
            <w:pPr>
              <w:pStyle w:val="Textbodyindent"/>
              <w:tabs>
                <w:tab w:val="left" w:pos="720"/>
                <w:tab w:val="left" w:pos="912"/>
              </w:tabs>
              <w:ind w:left="0"/>
            </w:pPr>
            <w:r w:rsidRPr="000A1877">
              <w:t xml:space="preserve">От </w:t>
            </w:r>
            <w:r w:rsidR="00C33877" w:rsidRPr="000A1877">
              <w:t>3</w:t>
            </w:r>
            <w:r w:rsidR="00C33877" w:rsidRPr="000A1877">
              <w:rPr>
                <w:lang w:val="en-US"/>
              </w:rPr>
              <w:t>1</w:t>
            </w:r>
            <w:r w:rsidRPr="000A1877">
              <w:t xml:space="preserve">до </w:t>
            </w:r>
            <w:r w:rsidR="00C33877" w:rsidRPr="000A1877">
              <w:rPr>
                <w:lang w:val="en-US"/>
              </w:rPr>
              <w:t>40</w:t>
            </w:r>
            <w:r w:rsidRPr="000A1877">
              <w:t>мин. (включительно)</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jc w:val="both"/>
            </w:pPr>
            <w:r w:rsidRPr="00B76A0D">
              <w:t>4 мин.</w:t>
            </w:r>
          </w:p>
        </w:tc>
      </w:tr>
      <w:tr w:rsidR="001D3390" w:rsidRPr="00B76A0D" w:rsidTr="00177D41">
        <w:trPr>
          <w:gridBefore w:val="1"/>
          <w:wBefore w:w="10" w:type="dxa"/>
        </w:trPr>
        <w:tc>
          <w:tcPr>
            <w:tcW w:w="6645" w:type="dxa"/>
            <w:tcMar>
              <w:top w:w="0" w:type="dxa"/>
              <w:left w:w="108" w:type="dxa"/>
              <w:bottom w:w="0" w:type="dxa"/>
              <w:right w:w="108" w:type="dxa"/>
            </w:tcMar>
          </w:tcPr>
          <w:p w:rsidR="001D3390" w:rsidRPr="000A1877" w:rsidRDefault="001D3390" w:rsidP="00C33877">
            <w:pPr>
              <w:pStyle w:val="Textbodyindent"/>
              <w:tabs>
                <w:tab w:val="left" w:pos="720"/>
                <w:tab w:val="left" w:pos="912"/>
              </w:tabs>
              <w:ind w:left="0"/>
            </w:pPr>
            <w:r w:rsidRPr="000A1877">
              <w:t xml:space="preserve">От </w:t>
            </w:r>
            <w:r w:rsidR="00C33877" w:rsidRPr="000A1877">
              <w:t>4</w:t>
            </w:r>
            <w:r w:rsidR="00C33877" w:rsidRPr="000A1877">
              <w:rPr>
                <w:lang w:val="en-US"/>
              </w:rPr>
              <w:t>1</w:t>
            </w:r>
            <w:r w:rsidRPr="000A1877">
              <w:t xml:space="preserve">до </w:t>
            </w:r>
            <w:r w:rsidR="00C33877" w:rsidRPr="000A1877">
              <w:rPr>
                <w:lang w:val="en-US"/>
              </w:rPr>
              <w:t>50</w:t>
            </w:r>
            <w:r w:rsidRPr="000A1877">
              <w:t>мин. (включительно)</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jc w:val="both"/>
            </w:pPr>
            <w:r w:rsidRPr="00B76A0D">
              <w:t>5 мин.</w:t>
            </w:r>
          </w:p>
        </w:tc>
      </w:tr>
      <w:tr w:rsidR="001D3390" w:rsidRPr="00B76A0D" w:rsidTr="00177D41">
        <w:trPr>
          <w:gridBefore w:val="1"/>
          <w:wBefore w:w="10" w:type="dxa"/>
        </w:trPr>
        <w:tc>
          <w:tcPr>
            <w:tcW w:w="6645" w:type="dxa"/>
            <w:tcMar>
              <w:top w:w="0" w:type="dxa"/>
              <w:left w:w="108" w:type="dxa"/>
              <w:bottom w:w="0" w:type="dxa"/>
              <w:right w:w="108" w:type="dxa"/>
            </w:tcMar>
          </w:tcPr>
          <w:p w:rsidR="001D3390" w:rsidRPr="000A1877" w:rsidRDefault="001D3390" w:rsidP="00C33877">
            <w:pPr>
              <w:pStyle w:val="Textbodyindent"/>
              <w:tabs>
                <w:tab w:val="left" w:pos="720"/>
                <w:tab w:val="left" w:pos="912"/>
              </w:tabs>
              <w:ind w:left="0"/>
            </w:pPr>
            <w:r w:rsidRPr="000A1877">
              <w:t xml:space="preserve">От </w:t>
            </w:r>
            <w:r w:rsidR="00C33877" w:rsidRPr="000A1877">
              <w:t>5</w:t>
            </w:r>
            <w:r w:rsidR="00C33877" w:rsidRPr="000A1877">
              <w:rPr>
                <w:lang w:val="en-US"/>
              </w:rPr>
              <w:t>1</w:t>
            </w:r>
            <w:r w:rsidRPr="000A1877">
              <w:t xml:space="preserve">до </w:t>
            </w:r>
            <w:r w:rsidR="00C33877" w:rsidRPr="000A1877">
              <w:rPr>
                <w:lang w:val="en-US"/>
              </w:rPr>
              <w:t>60</w:t>
            </w:r>
            <w:r w:rsidRPr="000A1877">
              <w:t>мин. (включительно)</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jc w:val="both"/>
            </w:pPr>
            <w:r w:rsidRPr="00B76A0D">
              <w:t>6 мин.</w:t>
            </w:r>
          </w:p>
        </w:tc>
      </w:tr>
      <w:tr w:rsidR="001D3390" w:rsidRPr="00B76A0D" w:rsidTr="00177D41">
        <w:trPr>
          <w:gridBefore w:val="1"/>
          <w:wBefore w:w="10" w:type="dxa"/>
        </w:trPr>
        <w:tc>
          <w:tcPr>
            <w:tcW w:w="6645" w:type="dxa"/>
            <w:tcMar>
              <w:top w:w="0" w:type="dxa"/>
              <w:left w:w="108" w:type="dxa"/>
              <w:bottom w:w="0" w:type="dxa"/>
              <w:right w:w="108" w:type="dxa"/>
            </w:tcMar>
          </w:tcPr>
          <w:p w:rsidR="001D3390" w:rsidRPr="000A1877" w:rsidRDefault="001D3390" w:rsidP="00C33877">
            <w:pPr>
              <w:pStyle w:val="Textbodyindent"/>
              <w:tabs>
                <w:tab w:val="left" w:pos="720"/>
                <w:tab w:val="left" w:pos="912"/>
              </w:tabs>
              <w:ind w:left="0"/>
            </w:pPr>
            <w:r w:rsidRPr="000A1877">
              <w:t xml:space="preserve">От </w:t>
            </w:r>
            <w:r w:rsidR="00C33877" w:rsidRPr="000A1877">
              <w:t>6</w:t>
            </w:r>
            <w:r w:rsidR="00C33877" w:rsidRPr="000A1877">
              <w:rPr>
                <w:lang w:val="en-US"/>
              </w:rPr>
              <w:t>1</w:t>
            </w:r>
            <w:r w:rsidRPr="000A1877">
              <w:t xml:space="preserve">до </w:t>
            </w:r>
            <w:r w:rsidR="00C33877" w:rsidRPr="000A1877">
              <w:rPr>
                <w:lang w:val="en-US"/>
              </w:rPr>
              <w:t>70</w:t>
            </w:r>
            <w:r w:rsidRPr="000A1877">
              <w:t>мин. (включительно)</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jc w:val="both"/>
            </w:pPr>
            <w:r w:rsidRPr="00B76A0D">
              <w:t>7 мин.</w:t>
            </w:r>
          </w:p>
        </w:tc>
      </w:tr>
      <w:tr w:rsidR="001D3390" w:rsidRPr="00B76A0D" w:rsidTr="00177D41">
        <w:trPr>
          <w:gridBefore w:val="1"/>
          <w:wBefore w:w="10" w:type="dxa"/>
        </w:trPr>
        <w:tc>
          <w:tcPr>
            <w:tcW w:w="6645" w:type="dxa"/>
            <w:tcMar>
              <w:top w:w="0" w:type="dxa"/>
              <w:left w:w="108" w:type="dxa"/>
              <w:bottom w:w="0" w:type="dxa"/>
              <w:right w:w="108" w:type="dxa"/>
            </w:tcMar>
          </w:tcPr>
          <w:p w:rsidR="001D3390" w:rsidRPr="00B76A0D" w:rsidRDefault="001D3390" w:rsidP="00177D41">
            <w:pPr>
              <w:pStyle w:val="Textbodyindent"/>
              <w:tabs>
                <w:tab w:val="left" w:pos="720"/>
                <w:tab w:val="left" w:pos="912"/>
              </w:tabs>
              <w:ind w:left="0"/>
            </w:pPr>
            <w:r w:rsidRPr="00B76A0D">
              <w:t>и т.д.</w:t>
            </w:r>
          </w:p>
        </w:tc>
        <w:tc>
          <w:tcPr>
            <w:tcW w:w="2736" w:type="dxa"/>
            <w:tcMar>
              <w:top w:w="0" w:type="dxa"/>
              <w:left w:w="108" w:type="dxa"/>
              <w:bottom w:w="0" w:type="dxa"/>
              <w:right w:w="108" w:type="dxa"/>
            </w:tcMar>
          </w:tcPr>
          <w:p w:rsidR="001D3390" w:rsidRPr="00B76A0D" w:rsidRDefault="001D3390" w:rsidP="00177D41">
            <w:pPr>
              <w:pStyle w:val="Textbodyindent"/>
              <w:tabs>
                <w:tab w:val="left" w:pos="720"/>
                <w:tab w:val="left" w:pos="912"/>
              </w:tabs>
              <w:snapToGrid w:val="0"/>
              <w:ind w:left="0"/>
              <w:jc w:val="both"/>
            </w:pPr>
          </w:p>
        </w:tc>
      </w:tr>
    </w:tbl>
    <w:p w:rsidR="00B76A0D" w:rsidRPr="00B76A0D" w:rsidRDefault="00B60CA9" w:rsidP="00B60CA9">
      <w:pPr>
        <w:pStyle w:val="a8"/>
        <w:tabs>
          <w:tab w:val="left" w:pos="720"/>
          <w:tab w:val="left" w:pos="912"/>
        </w:tabs>
        <w:ind w:left="0"/>
        <w:jc w:val="both"/>
      </w:pPr>
      <w:r>
        <w:rPr>
          <w:bCs/>
        </w:rPr>
        <w:t>1</w:t>
      </w:r>
      <w:r w:rsidR="00575F77">
        <w:rPr>
          <w:bCs/>
        </w:rPr>
        <w:t>5</w:t>
      </w:r>
      <w:r>
        <w:rPr>
          <w:bCs/>
        </w:rPr>
        <w:t>.2. </w:t>
      </w:r>
      <w:r w:rsidR="001D3390" w:rsidRPr="00B76A0D">
        <w:rPr>
          <w:bCs/>
        </w:rPr>
        <w:t xml:space="preserve">В пределах видимости пункта ВКВ и до знака судейского пункта </w:t>
      </w:r>
      <w:r w:rsidR="00423A38">
        <w:rPr>
          <w:bCs/>
        </w:rPr>
        <w:t>э</w:t>
      </w:r>
      <w:r w:rsidR="001D3390" w:rsidRPr="00B76A0D">
        <w:rPr>
          <w:bCs/>
        </w:rPr>
        <w:t xml:space="preserve">кипажу запрещается останавливаться или изменять направление движения (за исключением случаев, когда изменение </w:t>
      </w:r>
      <w:r w:rsidR="001D3390" w:rsidRPr="00B76A0D">
        <w:rPr>
          <w:bCs/>
        </w:rPr>
        <w:lastRenderedPageBreak/>
        <w:t xml:space="preserve">направления происходит в соответствии с требованиями </w:t>
      </w:r>
      <w:r w:rsidR="00423A38">
        <w:rPr>
          <w:bCs/>
        </w:rPr>
        <w:t>д</w:t>
      </w:r>
      <w:r w:rsidR="001D3390" w:rsidRPr="00B76A0D">
        <w:rPr>
          <w:bCs/>
        </w:rPr>
        <w:t xml:space="preserve">орожной </w:t>
      </w:r>
      <w:r w:rsidR="00423A38">
        <w:rPr>
          <w:bCs/>
        </w:rPr>
        <w:t>к</w:t>
      </w:r>
      <w:r w:rsidR="001D3390" w:rsidRPr="00B76A0D">
        <w:rPr>
          <w:bCs/>
        </w:rPr>
        <w:t xml:space="preserve">ниги), при этом отличие остановки от медленного движения находится в компетенции судей и </w:t>
      </w:r>
      <w:r w:rsidR="00423A38">
        <w:rPr>
          <w:bCs/>
        </w:rPr>
        <w:t>з</w:t>
      </w:r>
      <w:r w:rsidR="009C5D75">
        <w:rPr>
          <w:bCs/>
        </w:rPr>
        <w:t>аявления</w:t>
      </w:r>
      <w:r w:rsidR="001D3390" w:rsidRPr="00B76A0D">
        <w:rPr>
          <w:bCs/>
        </w:rPr>
        <w:t xml:space="preserve"> по данному пункту не принимаются.</w:t>
      </w:r>
    </w:p>
    <w:p w:rsidR="001D3390" w:rsidRPr="00B76A0D" w:rsidRDefault="00B60CA9" w:rsidP="00B60CA9">
      <w:pPr>
        <w:pStyle w:val="a8"/>
        <w:tabs>
          <w:tab w:val="left" w:pos="720"/>
          <w:tab w:val="left" w:pos="912"/>
        </w:tabs>
        <w:ind w:left="0"/>
        <w:jc w:val="both"/>
      </w:pPr>
      <w:r>
        <w:rPr>
          <w:bCs/>
        </w:rPr>
        <w:t>1</w:t>
      </w:r>
      <w:r w:rsidR="00575F77">
        <w:rPr>
          <w:bCs/>
        </w:rPr>
        <w:t>5</w:t>
      </w:r>
      <w:r>
        <w:rPr>
          <w:bCs/>
        </w:rPr>
        <w:t>.3. </w:t>
      </w:r>
      <w:r w:rsidR="001D3390" w:rsidRPr="00B76A0D">
        <w:rPr>
          <w:bCs/>
        </w:rPr>
        <w:t>Расчётным временем отметки на ВКВ считается расчётное время прохождения пункта ВКВ в соответствии с заданной на данном секторе нормой скорости, уменьшенное на величину льготы и увеличенное на сумму времён перерывов с начала данного сектора.</w:t>
      </w:r>
    </w:p>
    <w:p w:rsidR="00B76A0D" w:rsidRPr="00B76A0D" w:rsidRDefault="00B60CA9" w:rsidP="00B60CA9">
      <w:pPr>
        <w:pStyle w:val="a8"/>
        <w:tabs>
          <w:tab w:val="left" w:pos="720"/>
          <w:tab w:val="left" w:pos="912"/>
        </w:tabs>
        <w:ind w:left="0"/>
        <w:jc w:val="both"/>
      </w:pPr>
      <w:r>
        <w:rPr>
          <w:bCs/>
        </w:rPr>
        <w:t>1</w:t>
      </w:r>
      <w:r w:rsidR="00575F77">
        <w:rPr>
          <w:bCs/>
        </w:rPr>
        <w:t>5</w:t>
      </w:r>
      <w:r>
        <w:rPr>
          <w:bCs/>
        </w:rPr>
        <w:t>.4. </w:t>
      </w:r>
      <w:r w:rsidR="001D3390" w:rsidRPr="00B76A0D">
        <w:rPr>
          <w:bCs/>
        </w:rPr>
        <w:t xml:space="preserve">Временем отметки на ВКВ считается время прохождения фиксированного ориентира (створа), находящегося в зоне видимости судейского пункта ВКВ, обозначенного знаком - круг с изображением печати. Судьи, регистрирующие прохождение автомобилем участника створа являются судьями факта. Информация о таких ориентирах и нормативы </w:t>
      </w:r>
      <w:r w:rsidR="00423A38">
        <w:rPr>
          <w:bCs/>
        </w:rPr>
        <w:t xml:space="preserve">прохождения </w:t>
      </w:r>
      <w:r w:rsidR="001D3390" w:rsidRPr="00B76A0D">
        <w:rPr>
          <w:bCs/>
        </w:rPr>
        <w:t>доводятся до сведения участников после финиша на информационном табло.</w:t>
      </w:r>
    </w:p>
    <w:p w:rsidR="001D3390" w:rsidRPr="00B76A0D" w:rsidRDefault="00B60CA9" w:rsidP="00B60CA9">
      <w:pPr>
        <w:pStyle w:val="a8"/>
        <w:tabs>
          <w:tab w:val="left" w:pos="720"/>
          <w:tab w:val="left" w:pos="912"/>
        </w:tabs>
        <w:ind w:left="0"/>
        <w:jc w:val="both"/>
      </w:pPr>
      <w:r>
        <w:rPr>
          <w:bCs/>
        </w:rPr>
        <w:t>1</w:t>
      </w:r>
      <w:r w:rsidR="00575F77">
        <w:rPr>
          <w:bCs/>
        </w:rPr>
        <w:t>5</w:t>
      </w:r>
      <w:r>
        <w:rPr>
          <w:bCs/>
        </w:rPr>
        <w:t>.5. </w:t>
      </w:r>
      <w:r w:rsidR="001D3390" w:rsidRPr="00B76A0D">
        <w:rPr>
          <w:bCs/>
        </w:rPr>
        <w:t>Пункт ВКВ может быть как самостоятельным судейским пунктом, так и совмещённым со стартом ДС.</w:t>
      </w:r>
    </w:p>
    <w:p w:rsidR="001D3390" w:rsidRDefault="00B60CA9" w:rsidP="00B60CA9">
      <w:pPr>
        <w:pStyle w:val="a8"/>
        <w:tabs>
          <w:tab w:val="left" w:pos="720"/>
          <w:tab w:val="left" w:pos="912"/>
        </w:tabs>
        <w:ind w:left="0"/>
        <w:jc w:val="both"/>
      </w:pPr>
      <w:r>
        <w:rPr>
          <w:bCs/>
        </w:rPr>
        <w:t>1</w:t>
      </w:r>
      <w:r w:rsidR="00575F77">
        <w:rPr>
          <w:bCs/>
        </w:rPr>
        <w:t>5</w:t>
      </w:r>
      <w:r>
        <w:rPr>
          <w:bCs/>
        </w:rPr>
        <w:t>.6. </w:t>
      </w:r>
      <w:r w:rsidR="001D3390" w:rsidRPr="00B76A0D">
        <w:rPr>
          <w:bCs/>
        </w:rPr>
        <w:t xml:space="preserve">Опережение на ВКВ пенализируется </w:t>
      </w:r>
      <w:r w:rsidR="00B76A0D" w:rsidRPr="00B76A0D">
        <w:rPr>
          <w:bCs/>
        </w:rPr>
        <w:t>в соответствие с таблицей пенализаций</w:t>
      </w:r>
      <w:r w:rsidR="001D3390" w:rsidRPr="00B76A0D">
        <w:rPr>
          <w:bCs/>
        </w:rPr>
        <w:t>. Опоздание на ВКВ не пенализируется.</w:t>
      </w:r>
    </w:p>
    <w:p w:rsidR="002E245E" w:rsidRPr="002E245E" w:rsidRDefault="00B60CA9" w:rsidP="00B60CA9">
      <w:pPr>
        <w:suppressAutoHyphens/>
        <w:ind w:left="567"/>
        <w:jc w:val="both"/>
      </w:pPr>
      <w:r>
        <w:rPr>
          <w:b/>
          <w:bCs/>
        </w:rPr>
        <w:t>1</w:t>
      </w:r>
      <w:r w:rsidR="00575F77">
        <w:rPr>
          <w:b/>
          <w:bCs/>
        </w:rPr>
        <w:t>6</w:t>
      </w:r>
      <w:r>
        <w:rPr>
          <w:b/>
          <w:bCs/>
        </w:rPr>
        <w:t xml:space="preserve">. </w:t>
      </w:r>
      <w:r w:rsidR="002E245E">
        <w:rPr>
          <w:b/>
          <w:bCs/>
        </w:rPr>
        <w:t>Фото</w:t>
      </w:r>
      <w:r>
        <w:rPr>
          <w:b/>
          <w:bCs/>
        </w:rPr>
        <w:t>-</w:t>
      </w:r>
      <w:r w:rsidR="002E245E">
        <w:rPr>
          <w:b/>
          <w:bCs/>
        </w:rPr>
        <w:t>контроль времени (ФКВ)</w:t>
      </w:r>
      <w:r w:rsidR="00EF3623">
        <w:rPr>
          <w:b/>
          <w:bCs/>
        </w:rPr>
        <w:t xml:space="preserve"> </w:t>
      </w:r>
      <w:r w:rsidR="00EF3623" w:rsidRPr="00EF3623">
        <w:rPr>
          <w:b/>
        </w:rPr>
        <w:t>для класса «Стандарт»</w:t>
      </w:r>
    </w:p>
    <w:p w:rsidR="002E245E" w:rsidRDefault="00B60CA9" w:rsidP="00B60CA9">
      <w:pPr>
        <w:pStyle w:val="a8"/>
        <w:tabs>
          <w:tab w:val="left" w:pos="709"/>
        </w:tabs>
        <w:suppressAutoHyphens/>
        <w:ind w:left="0"/>
        <w:jc w:val="both"/>
      </w:pPr>
      <w:r>
        <w:t>1</w:t>
      </w:r>
      <w:r w:rsidR="00575F77">
        <w:t>6</w:t>
      </w:r>
      <w:r>
        <w:t>.1. </w:t>
      </w:r>
      <w:r w:rsidR="002E245E">
        <w:t>Пункт ФКВ судейской зоны не имеет, отметка в контрольную карту не проставляется. В Дорожной книге расположение этого пункта указывается с обязательным указанием месторасположени</w:t>
      </w:r>
      <w:r w:rsidR="00423A38">
        <w:t>я</w:t>
      </w:r>
      <w:r w:rsidR="002E245E">
        <w:t xml:space="preserve"> часов.</w:t>
      </w:r>
    </w:p>
    <w:p w:rsidR="003F0EC1" w:rsidRDefault="00B60CA9" w:rsidP="00B60CA9">
      <w:pPr>
        <w:pStyle w:val="a8"/>
        <w:tabs>
          <w:tab w:val="left" w:pos="709"/>
        </w:tabs>
        <w:suppressAutoHyphens/>
        <w:ind w:left="0"/>
        <w:jc w:val="both"/>
      </w:pPr>
      <w:r>
        <w:t>1</w:t>
      </w:r>
      <w:r w:rsidR="00575F77">
        <w:t>6</w:t>
      </w:r>
      <w:r>
        <w:t>.2. </w:t>
      </w:r>
      <w:r w:rsidR="002E245E">
        <w:t xml:space="preserve">По прибытии на ФКВ экипаж </w:t>
      </w:r>
      <w:r w:rsidR="003F0EC1">
        <w:t>обязан остановиться на месте ФК</w:t>
      </w:r>
      <w:r w:rsidR="00423A38">
        <w:t>В</w:t>
      </w:r>
      <w:r w:rsidR="003F0EC1">
        <w:t xml:space="preserve"> и сделать на мобильное устройство (цифровой фотоаппарат, смартфон, планшет и т.п.) фотографию автомобиля с различимым спортивным номером, либо контрольной карты с различимым номером, либо другим членом экипажа на фоне </w:t>
      </w:r>
      <w:r w:rsidR="00423A38">
        <w:t xml:space="preserve">часов </w:t>
      </w:r>
      <w:r w:rsidR="003F0EC1">
        <w:t xml:space="preserve">ФКВ в «свою минуту» </w:t>
      </w:r>
      <w:r w:rsidR="00423A38">
        <w:t>отметки</w:t>
      </w:r>
      <w:r w:rsidR="003F0EC1">
        <w:t xml:space="preserve"> на </w:t>
      </w:r>
      <w:r w:rsidR="00423A38">
        <w:t>Ф</w:t>
      </w:r>
      <w:r w:rsidR="003F0EC1">
        <w:t>КВ (это время должно быть на часах ФКВ).</w:t>
      </w:r>
    </w:p>
    <w:p w:rsidR="002E245E" w:rsidRPr="002E245E" w:rsidRDefault="00B60CA9" w:rsidP="00B60CA9">
      <w:pPr>
        <w:pStyle w:val="a8"/>
        <w:tabs>
          <w:tab w:val="left" w:pos="709"/>
        </w:tabs>
        <w:suppressAutoHyphens/>
        <w:ind w:left="0"/>
        <w:jc w:val="both"/>
      </w:pPr>
      <w:r>
        <w:t>1</w:t>
      </w:r>
      <w:r w:rsidR="00575F77">
        <w:t>6</w:t>
      </w:r>
      <w:r>
        <w:t>.3. </w:t>
      </w:r>
      <w:r w:rsidR="003F0EC1">
        <w:t>Фотографии, выполненные на ФК</w:t>
      </w:r>
      <w:r w:rsidR="00423A38">
        <w:t>В,</w:t>
      </w:r>
      <w:r w:rsidR="003F0EC1">
        <w:t xml:space="preserve"> предъявляются на указанном в дорожной книге судейском пункте. </w:t>
      </w:r>
      <w:proofErr w:type="spellStart"/>
      <w:r w:rsidR="003F0EC1">
        <w:t>Пенализация</w:t>
      </w:r>
      <w:proofErr w:type="spellEnd"/>
      <w:r w:rsidR="003F0EC1">
        <w:t xml:space="preserve"> за отклонение от минуты отметки на ФКВ начисляются также, как </w:t>
      </w:r>
      <w:proofErr w:type="spellStart"/>
      <w:r w:rsidR="003F0EC1">
        <w:t>пенализация</w:t>
      </w:r>
      <w:proofErr w:type="spellEnd"/>
      <w:r w:rsidR="003F0EC1">
        <w:t xml:space="preserve"> за опоздание/опережение на пункт КВ. Непредоставление на указанном в дорожной книге судейском пункте фотографии пенализируется</w:t>
      </w:r>
      <w:r w:rsidR="00423A38">
        <w:t>,</w:t>
      </w:r>
      <w:r w:rsidR="003F0EC1">
        <w:t xml:space="preserve"> как за пропуск пункта КВ.</w:t>
      </w:r>
    </w:p>
    <w:p w:rsidR="001D3390" w:rsidRPr="00627B87" w:rsidRDefault="00B60CA9" w:rsidP="00B60CA9">
      <w:pPr>
        <w:suppressAutoHyphens/>
        <w:ind w:left="567"/>
        <w:jc w:val="both"/>
      </w:pPr>
      <w:r>
        <w:rPr>
          <w:b/>
          <w:bCs/>
        </w:rPr>
        <w:t>1</w:t>
      </w:r>
      <w:r w:rsidR="00575F77">
        <w:rPr>
          <w:b/>
          <w:bCs/>
        </w:rPr>
        <w:t>7</w:t>
      </w:r>
      <w:r>
        <w:rPr>
          <w:b/>
          <w:bCs/>
        </w:rPr>
        <w:t xml:space="preserve">. </w:t>
      </w:r>
      <w:r w:rsidR="001D3390" w:rsidRPr="00627B87">
        <w:rPr>
          <w:b/>
          <w:bCs/>
        </w:rPr>
        <w:t>Контроль прохождения (КП)</w:t>
      </w:r>
      <w:r w:rsidR="00EF3623">
        <w:rPr>
          <w:b/>
          <w:bCs/>
        </w:rPr>
        <w:t xml:space="preserve"> </w:t>
      </w:r>
      <w:r w:rsidR="00EF3623" w:rsidRPr="00EF3623">
        <w:rPr>
          <w:b/>
        </w:rPr>
        <w:t>для класса «Стандарт»</w:t>
      </w:r>
    </w:p>
    <w:p w:rsidR="001D3390" w:rsidRPr="00627B87" w:rsidRDefault="00B60CA9" w:rsidP="00B60CA9">
      <w:pPr>
        <w:pStyle w:val="a8"/>
        <w:tabs>
          <w:tab w:val="left" w:pos="720"/>
          <w:tab w:val="left" w:pos="912"/>
        </w:tabs>
        <w:ind w:left="0"/>
        <w:jc w:val="both"/>
      </w:pPr>
      <w:r>
        <w:rPr>
          <w:bCs/>
        </w:rPr>
        <w:t>1</w:t>
      </w:r>
      <w:r w:rsidR="00575F77">
        <w:rPr>
          <w:bCs/>
        </w:rPr>
        <w:t>7</w:t>
      </w:r>
      <w:r>
        <w:rPr>
          <w:bCs/>
        </w:rPr>
        <w:t>.1. </w:t>
      </w:r>
      <w:r w:rsidR="001D3390" w:rsidRPr="00627B87">
        <w:rPr>
          <w:bCs/>
        </w:rPr>
        <w:t>Судейские пункты КП предназначены для контроля точности прохождения трассы участниками.</w:t>
      </w:r>
    </w:p>
    <w:p w:rsidR="001D3390" w:rsidRPr="00DB1A25" w:rsidRDefault="00B60CA9" w:rsidP="00B60CA9">
      <w:pPr>
        <w:pStyle w:val="a8"/>
        <w:tabs>
          <w:tab w:val="left" w:pos="720"/>
          <w:tab w:val="left" w:pos="912"/>
        </w:tabs>
        <w:ind w:left="0"/>
        <w:jc w:val="both"/>
      </w:pPr>
      <w:r>
        <w:rPr>
          <w:bCs/>
        </w:rPr>
        <w:t>1</w:t>
      </w:r>
      <w:r w:rsidR="00575F77">
        <w:rPr>
          <w:bCs/>
        </w:rPr>
        <w:t>7</w:t>
      </w:r>
      <w:r>
        <w:rPr>
          <w:bCs/>
        </w:rPr>
        <w:t>.2. </w:t>
      </w:r>
      <w:r w:rsidR="001D3390" w:rsidRPr="00627B87">
        <w:rPr>
          <w:bCs/>
        </w:rPr>
        <w:t>Отметки на этих пунктах ставится по подаче контрольной карты судье без указания времени. При этом автомобиль должен находиться непосредственно у судейского пункта, обозначенного знаком - круг с изображением печати.</w:t>
      </w:r>
    </w:p>
    <w:p w:rsidR="00DB1A25" w:rsidRPr="002E245E" w:rsidRDefault="00B60CA9" w:rsidP="00B60CA9">
      <w:pPr>
        <w:pStyle w:val="a8"/>
        <w:ind w:left="567"/>
        <w:jc w:val="both"/>
        <w:rPr>
          <w:b/>
        </w:rPr>
      </w:pPr>
      <w:r>
        <w:rPr>
          <w:b/>
          <w:bCs/>
        </w:rPr>
        <w:t>1</w:t>
      </w:r>
      <w:r w:rsidR="00575F77">
        <w:rPr>
          <w:b/>
          <w:bCs/>
        </w:rPr>
        <w:t>8</w:t>
      </w:r>
      <w:r>
        <w:rPr>
          <w:b/>
          <w:bCs/>
        </w:rPr>
        <w:t xml:space="preserve">. </w:t>
      </w:r>
      <w:r w:rsidR="002E245E">
        <w:rPr>
          <w:b/>
          <w:bCs/>
        </w:rPr>
        <w:t>Контроль непрохождения (</w:t>
      </w:r>
      <w:r w:rsidR="00DB1A25" w:rsidRPr="00A12D4F">
        <w:rPr>
          <w:b/>
          <w:bCs/>
        </w:rPr>
        <w:t>КНП</w:t>
      </w:r>
      <w:r w:rsidR="002E245E">
        <w:rPr>
          <w:b/>
          <w:bCs/>
        </w:rPr>
        <w:t>)</w:t>
      </w:r>
      <w:r w:rsidR="00EF3623">
        <w:rPr>
          <w:b/>
          <w:bCs/>
        </w:rPr>
        <w:t xml:space="preserve"> </w:t>
      </w:r>
      <w:r w:rsidR="00EF3623" w:rsidRPr="00EF3623">
        <w:rPr>
          <w:b/>
        </w:rPr>
        <w:t>для класса «Стандарт»</w:t>
      </w:r>
    </w:p>
    <w:p w:rsidR="002E245E" w:rsidRPr="00627B87" w:rsidRDefault="00B60CA9" w:rsidP="00B60CA9">
      <w:pPr>
        <w:pStyle w:val="a8"/>
        <w:tabs>
          <w:tab w:val="left" w:pos="720"/>
          <w:tab w:val="left" w:pos="912"/>
        </w:tabs>
        <w:ind w:left="0"/>
        <w:jc w:val="both"/>
      </w:pPr>
      <w:r>
        <w:rPr>
          <w:bCs/>
        </w:rPr>
        <w:t>1</w:t>
      </w:r>
      <w:r w:rsidR="00575F77">
        <w:rPr>
          <w:bCs/>
        </w:rPr>
        <w:t>8</w:t>
      </w:r>
      <w:r>
        <w:rPr>
          <w:bCs/>
        </w:rPr>
        <w:t>.1. </w:t>
      </w:r>
      <w:r w:rsidR="002E245E" w:rsidRPr="00627B87">
        <w:rPr>
          <w:bCs/>
        </w:rPr>
        <w:t>Судейские пункты К</w:t>
      </w:r>
      <w:r w:rsidR="002E245E">
        <w:rPr>
          <w:bCs/>
        </w:rPr>
        <w:t>Н</w:t>
      </w:r>
      <w:r w:rsidR="002E245E" w:rsidRPr="00627B87">
        <w:rPr>
          <w:bCs/>
        </w:rPr>
        <w:t>П предназначены для контроля точности прохождения трассы участниками.</w:t>
      </w:r>
      <w:r w:rsidR="00A12D4F">
        <w:rPr>
          <w:bCs/>
        </w:rPr>
        <w:t xml:space="preserve"> Пункты КНП</w:t>
      </w:r>
      <w:r w:rsidR="008D6813">
        <w:rPr>
          <w:bCs/>
        </w:rPr>
        <w:t xml:space="preserve"> не обозначены в дорожной книге</w:t>
      </w:r>
      <w:r w:rsidR="00A12D4F">
        <w:rPr>
          <w:bCs/>
        </w:rPr>
        <w:t xml:space="preserve"> и всегда находятся </w:t>
      </w:r>
      <w:r w:rsidR="008D6813">
        <w:rPr>
          <w:bCs/>
        </w:rPr>
        <w:t xml:space="preserve">вне трассы ИТС таким образом, что экипаж, правильно двигающийся по маршруту, не </w:t>
      </w:r>
      <w:r w:rsidR="00423A38">
        <w:rPr>
          <w:bCs/>
        </w:rPr>
        <w:t>должен</w:t>
      </w:r>
      <w:r w:rsidR="008D6813">
        <w:rPr>
          <w:bCs/>
        </w:rPr>
        <w:t xml:space="preserve"> к ним подъехать.</w:t>
      </w:r>
    </w:p>
    <w:p w:rsidR="002E245E" w:rsidRPr="008D6813" w:rsidRDefault="00B60CA9" w:rsidP="00B60CA9">
      <w:pPr>
        <w:pStyle w:val="a8"/>
        <w:tabs>
          <w:tab w:val="left" w:pos="720"/>
          <w:tab w:val="left" w:pos="912"/>
        </w:tabs>
        <w:ind w:left="0"/>
        <w:jc w:val="both"/>
      </w:pPr>
      <w:r>
        <w:rPr>
          <w:bCs/>
        </w:rPr>
        <w:t>1</w:t>
      </w:r>
      <w:r w:rsidR="00575F77">
        <w:rPr>
          <w:bCs/>
        </w:rPr>
        <w:t>8</w:t>
      </w:r>
      <w:r>
        <w:rPr>
          <w:bCs/>
        </w:rPr>
        <w:t>.2. </w:t>
      </w:r>
      <w:r w:rsidR="008D6813">
        <w:rPr>
          <w:bCs/>
        </w:rPr>
        <w:t xml:space="preserve">Экипаж должен подать контрольную карту, если автомобиль оказывается в зоне КНП (пункт обозначен знаком – круг с изображением печати на красном фоне). В случае, если экипаж уклоняется от получения отметки, судья фиксирует этот факт в судейском протоколе, что приравнивается к отметке на КНП. При этом </w:t>
      </w:r>
      <w:proofErr w:type="spellStart"/>
      <w:r w:rsidR="008D6813">
        <w:rPr>
          <w:bCs/>
        </w:rPr>
        <w:t>пенализация</w:t>
      </w:r>
      <w:proofErr w:type="spellEnd"/>
      <w:r w:rsidR="008D6813">
        <w:rPr>
          <w:bCs/>
        </w:rPr>
        <w:t xml:space="preserve"> экипажу начисляется как за отметку на КНП, так и за проезд мимо него, зафиксированный судьями.</w:t>
      </w:r>
    </w:p>
    <w:p w:rsidR="001D3390" w:rsidRPr="00627B87" w:rsidRDefault="00575F77" w:rsidP="00B60CA9">
      <w:pPr>
        <w:suppressAutoHyphens/>
        <w:ind w:left="567"/>
        <w:jc w:val="both"/>
      </w:pPr>
      <w:r>
        <w:rPr>
          <w:b/>
          <w:bCs/>
        </w:rPr>
        <w:t>19</w:t>
      </w:r>
      <w:r w:rsidR="00B60CA9">
        <w:rPr>
          <w:b/>
          <w:bCs/>
        </w:rPr>
        <w:t xml:space="preserve">. </w:t>
      </w:r>
      <w:r w:rsidR="001D3390" w:rsidRPr="00627B87">
        <w:rPr>
          <w:b/>
          <w:bCs/>
        </w:rPr>
        <w:t>Участки с заданным режимом движения (РД</w:t>
      </w:r>
      <w:r w:rsidR="00EF3623">
        <w:rPr>
          <w:b/>
          <w:bCs/>
        </w:rPr>
        <w:t>, РДС</w:t>
      </w:r>
      <w:r w:rsidR="001D3390" w:rsidRPr="00627B87">
        <w:rPr>
          <w:b/>
          <w:bCs/>
        </w:rPr>
        <w:t>)</w:t>
      </w:r>
      <w:r w:rsidR="00EF3623">
        <w:rPr>
          <w:b/>
          <w:bCs/>
        </w:rPr>
        <w:t xml:space="preserve"> </w:t>
      </w:r>
      <w:r w:rsidR="00EF3623" w:rsidRPr="00EF3623">
        <w:rPr>
          <w:b/>
        </w:rPr>
        <w:t>для класса «Стандарт»</w:t>
      </w:r>
    </w:p>
    <w:p w:rsidR="007C0252" w:rsidRPr="00627B87" w:rsidRDefault="001D3390" w:rsidP="00D95FC0">
      <w:pPr>
        <w:pStyle w:val="a8"/>
        <w:numPr>
          <w:ilvl w:val="0"/>
          <w:numId w:val="24"/>
        </w:numPr>
        <w:tabs>
          <w:tab w:val="left" w:pos="567"/>
          <w:tab w:val="left" w:pos="912"/>
        </w:tabs>
        <w:ind w:left="0" w:firstLine="0"/>
        <w:jc w:val="both"/>
      </w:pPr>
      <w:r w:rsidRPr="00627B87">
        <w:rPr>
          <w:bCs/>
        </w:rPr>
        <w:t>Задачей участника на ДС типа РД является максимально точное соблюдение заданного графика движения.</w:t>
      </w:r>
    </w:p>
    <w:p w:rsidR="007C0252" w:rsidRPr="00627B87" w:rsidRDefault="001D3390" w:rsidP="00D95FC0">
      <w:pPr>
        <w:pStyle w:val="a8"/>
        <w:numPr>
          <w:ilvl w:val="0"/>
          <w:numId w:val="24"/>
        </w:numPr>
        <w:tabs>
          <w:tab w:val="left" w:pos="567"/>
          <w:tab w:val="left" w:pos="912"/>
        </w:tabs>
        <w:ind w:left="0" w:firstLine="0"/>
        <w:jc w:val="both"/>
      </w:pPr>
      <w:r w:rsidRPr="00627B87">
        <w:rPr>
          <w:bCs/>
        </w:rPr>
        <w:t xml:space="preserve">В маршрутных документах задаётся средняя скорость. Она может быть постоянной на всём протяжении ДС (задается явно в маршрутном листе) или переменной (выражается в виде долей или </w:t>
      </w:r>
      <w:r w:rsidR="00423A38">
        <w:rPr>
          <w:bCs/>
        </w:rPr>
        <w:t>процентов</w:t>
      </w:r>
      <w:r w:rsidRPr="00627B87">
        <w:rPr>
          <w:bCs/>
        </w:rPr>
        <w:t xml:space="preserve"> от разрешённой </w:t>
      </w:r>
      <w:r w:rsidR="00423A38">
        <w:rPr>
          <w:bCs/>
        </w:rPr>
        <w:t xml:space="preserve">по </w:t>
      </w:r>
      <w:r w:rsidRPr="00627B87">
        <w:rPr>
          <w:bCs/>
        </w:rPr>
        <w:t>ПДД).</w:t>
      </w:r>
    </w:p>
    <w:p w:rsidR="001D3390" w:rsidRPr="00627B87" w:rsidRDefault="001D3390" w:rsidP="00D95FC0">
      <w:pPr>
        <w:pStyle w:val="a8"/>
        <w:numPr>
          <w:ilvl w:val="0"/>
          <w:numId w:val="24"/>
        </w:numPr>
        <w:tabs>
          <w:tab w:val="left" w:pos="567"/>
          <w:tab w:val="left" w:pos="912"/>
        </w:tabs>
        <w:ind w:left="0" w:firstLine="0"/>
        <w:jc w:val="both"/>
      </w:pPr>
      <w:r w:rsidRPr="00627B87">
        <w:rPr>
          <w:bCs/>
        </w:rPr>
        <w:t>Норма времени прохождения РД определяется как сумма времён прохождения всех составляющих его участков, вычисленных с точностью 1 сек.</w:t>
      </w:r>
    </w:p>
    <w:p w:rsidR="001D3390" w:rsidRPr="00627B87" w:rsidRDefault="001D3390" w:rsidP="00D95FC0">
      <w:pPr>
        <w:pStyle w:val="a8"/>
        <w:numPr>
          <w:ilvl w:val="0"/>
          <w:numId w:val="24"/>
        </w:numPr>
        <w:tabs>
          <w:tab w:val="left" w:pos="567"/>
          <w:tab w:val="left" w:pos="912"/>
        </w:tabs>
        <w:ind w:left="0" w:firstLine="0"/>
        <w:jc w:val="both"/>
      </w:pPr>
      <w:r w:rsidRPr="00627B87">
        <w:rPr>
          <w:bCs/>
        </w:rPr>
        <w:lastRenderedPageBreak/>
        <w:t>Пенализируется отклонение времени прохождения дистанции от нормативного в любую сторону.</w:t>
      </w:r>
    </w:p>
    <w:p w:rsidR="007C0252" w:rsidRPr="00627B87" w:rsidRDefault="001D3390" w:rsidP="00D95FC0">
      <w:pPr>
        <w:pStyle w:val="a8"/>
        <w:numPr>
          <w:ilvl w:val="0"/>
          <w:numId w:val="24"/>
        </w:numPr>
        <w:tabs>
          <w:tab w:val="left" w:pos="567"/>
          <w:tab w:val="left" w:pos="912"/>
        </w:tabs>
        <w:ind w:left="0" w:firstLine="0"/>
        <w:jc w:val="both"/>
      </w:pPr>
      <w:r w:rsidRPr="00627B87">
        <w:rPr>
          <w:bCs/>
        </w:rPr>
        <w:t>В зоне видимости судейского пункта финиша РД экипажу запрещается производить остановку автомобиля.</w:t>
      </w:r>
    </w:p>
    <w:p w:rsidR="001D3390" w:rsidRPr="00627B87" w:rsidRDefault="001D3390" w:rsidP="00D95FC0">
      <w:pPr>
        <w:pStyle w:val="a8"/>
        <w:numPr>
          <w:ilvl w:val="0"/>
          <w:numId w:val="24"/>
        </w:numPr>
        <w:tabs>
          <w:tab w:val="left" w:pos="567"/>
          <w:tab w:val="left" w:pos="912"/>
        </w:tabs>
        <w:ind w:left="0" w:firstLine="0"/>
        <w:jc w:val="both"/>
      </w:pPr>
      <w:r w:rsidRPr="00627B87">
        <w:rPr>
          <w:bCs/>
        </w:rPr>
        <w:t>На финише РД судьи хронометража и контроля остановки автомобиля являются судьями факта.</w:t>
      </w:r>
    </w:p>
    <w:p w:rsidR="001D3390" w:rsidRPr="00627B87" w:rsidRDefault="001D3390" w:rsidP="00D95FC0">
      <w:pPr>
        <w:pStyle w:val="a8"/>
        <w:numPr>
          <w:ilvl w:val="0"/>
          <w:numId w:val="24"/>
        </w:numPr>
        <w:tabs>
          <w:tab w:val="left" w:pos="567"/>
          <w:tab w:val="left" w:pos="912"/>
        </w:tabs>
        <w:ind w:left="0" w:firstLine="0"/>
        <w:jc w:val="both"/>
      </w:pPr>
      <w:r w:rsidRPr="00627B87">
        <w:rPr>
          <w:bCs/>
        </w:rPr>
        <w:t>Время финиша на РД соответствует времени прохождения автомобилем знака «финиш ДС» - круга с изображением клетчатого флага. Отметку в контрольной карте экипаж получает на пункте отметки финиша ДС, обозначенном знаком - круг с надписью STOP на красном фоне.</w:t>
      </w:r>
    </w:p>
    <w:p w:rsidR="001D3390" w:rsidRPr="00627B87" w:rsidRDefault="001D3390" w:rsidP="00D95FC0">
      <w:pPr>
        <w:pStyle w:val="a8"/>
        <w:numPr>
          <w:ilvl w:val="0"/>
          <w:numId w:val="24"/>
        </w:numPr>
        <w:tabs>
          <w:tab w:val="left" w:pos="567"/>
          <w:tab w:val="left" w:pos="912"/>
        </w:tabs>
        <w:ind w:left="0" w:firstLine="0"/>
        <w:jc w:val="both"/>
      </w:pPr>
      <w:r w:rsidRPr="00627B87">
        <w:rPr>
          <w:bCs/>
        </w:rPr>
        <w:t>Процедура старта на ДС типа РД может осуществляться судьей-стартером или самостоятельно.</w:t>
      </w:r>
    </w:p>
    <w:p w:rsidR="001D3390" w:rsidRDefault="00BB1CA3" w:rsidP="00D95FC0">
      <w:pPr>
        <w:pStyle w:val="a8"/>
        <w:numPr>
          <w:ilvl w:val="0"/>
          <w:numId w:val="24"/>
        </w:numPr>
        <w:tabs>
          <w:tab w:val="left" w:pos="567"/>
          <w:tab w:val="left" w:pos="912"/>
        </w:tabs>
        <w:ind w:left="0" w:firstLine="0"/>
        <w:jc w:val="both"/>
        <w:rPr>
          <w:bCs/>
        </w:rPr>
      </w:pPr>
      <w:r w:rsidRPr="00627B87">
        <w:rPr>
          <w:bCs/>
        </w:rPr>
        <w:t>При наличии на трассе РД временных дорожных знаков, установленных на переносных стойках, такие знаки обязательны к выполнению, но не учитываются при расчете нормы времени на РД.</w:t>
      </w:r>
    </w:p>
    <w:p w:rsidR="00EF3623" w:rsidRDefault="00EF3623" w:rsidP="00D95FC0">
      <w:pPr>
        <w:pStyle w:val="a8"/>
        <w:numPr>
          <w:ilvl w:val="0"/>
          <w:numId w:val="24"/>
        </w:numPr>
        <w:tabs>
          <w:tab w:val="left" w:pos="567"/>
          <w:tab w:val="left" w:pos="912"/>
        </w:tabs>
        <w:ind w:left="0" w:firstLine="0"/>
        <w:jc w:val="both"/>
        <w:rPr>
          <w:bCs/>
        </w:rPr>
      </w:pPr>
      <w:r>
        <w:rPr>
          <w:bCs/>
        </w:rPr>
        <w:t>Возможно применение двух следующих друг за другом участков РД –</w:t>
      </w:r>
      <w:r w:rsidR="00AB6B9D">
        <w:rPr>
          <w:bCs/>
        </w:rPr>
        <w:t xml:space="preserve"> </w:t>
      </w:r>
      <w:r>
        <w:rPr>
          <w:bCs/>
        </w:rPr>
        <w:t xml:space="preserve">РД </w:t>
      </w:r>
      <w:r w:rsidR="0002072A">
        <w:rPr>
          <w:bCs/>
        </w:rPr>
        <w:t xml:space="preserve">совмещенное </w:t>
      </w:r>
      <w:r>
        <w:rPr>
          <w:bCs/>
        </w:rPr>
        <w:t>(РДС). При этом</w:t>
      </w:r>
      <w:r w:rsidR="0002072A">
        <w:rPr>
          <w:bCs/>
        </w:rPr>
        <w:t xml:space="preserve"> промежуточный финиш предыдущего участка РД является стартом последующего участка РД. Промежуточный судейский пункт, являющийся финишем-стартом на трассе РДС знаками</w:t>
      </w:r>
      <w:r w:rsidR="007A17F8">
        <w:rPr>
          <w:bCs/>
        </w:rPr>
        <w:t xml:space="preserve"> может</w:t>
      </w:r>
      <w:r w:rsidR="0002072A">
        <w:rPr>
          <w:bCs/>
        </w:rPr>
        <w:t xml:space="preserve"> не обозначат</w:t>
      </w:r>
      <w:r w:rsidR="007A17F8">
        <w:rPr>
          <w:bCs/>
        </w:rPr>
        <w:t>ь</w:t>
      </w:r>
      <w:r w:rsidR="0002072A">
        <w:rPr>
          <w:bCs/>
        </w:rPr>
        <w:t xml:space="preserve">ся, его прохождение осуществляется сходу без остановки и отметки в контрольной карте.  </w:t>
      </w:r>
      <w:r>
        <w:rPr>
          <w:bCs/>
        </w:rPr>
        <w:t xml:space="preserve"> </w:t>
      </w:r>
    </w:p>
    <w:p w:rsidR="00474F79" w:rsidRPr="00C27F98" w:rsidRDefault="00474F79" w:rsidP="00474F79">
      <w:pPr>
        <w:suppressAutoHyphens/>
        <w:ind w:left="567"/>
        <w:jc w:val="both"/>
      </w:pPr>
      <w:r w:rsidRPr="00C27F98">
        <w:rPr>
          <w:b/>
          <w:bCs/>
        </w:rPr>
        <w:t>2</w:t>
      </w:r>
      <w:r w:rsidR="00C27F98" w:rsidRPr="00C27F98">
        <w:rPr>
          <w:b/>
          <w:bCs/>
        </w:rPr>
        <w:t>0</w:t>
      </w:r>
      <w:r w:rsidRPr="00C27F98">
        <w:rPr>
          <w:b/>
          <w:bCs/>
        </w:rPr>
        <w:t xml:space="preserve">. </w:t>
      </w:r>
      <w:r w:rsidRPr="00C27F98">
        <w:rPr>
          <w:b/>
        </w:rPr>
        <w:t>Участки с заданным режимом движения, определяемые расчетным способом (РРД)</w:t>
      </w:r>
      <w:r w:rsidR="006D1961">
        <w:rPr>
          <w:b/>
        </w:rPr>
        <w:t xml:space="preserve"> </w:t>
      </w:r>
      <w:r w:rsidR="006D1961" w:rsidRPr="00EF3623">
        <w:rPr>
          <w:b/>
        </w:rPr>
        <w:t>для класса «Стандарт»</w:t>
      </w:r>
    </w:p>
    <w:p w:rsidR="00474F79" w:rsidRPr="00C27F98" w:rsidRDefault="00474F79" w:rsidP="00D95FC0">
      <w:pPr>
        <w:pStyle w:val="a8"/>
        <w:numPr>
          <w:ilvl w:val="0"/>
          <w:numId w:val="25"/>
        </w:numPr>
        <w:suppressAutoHyphens/>
        <w:ind w:left="0" w:firstLine="0"/>
        <w:jc w:val="both"/>
      </w:pPr>
      <w:r w:rsidRPr="00C27F98">
        <w:rPr>
          <w:bCs/>
        </w:rPr>
        <w:t>Задачей участника на ДС типа РРД является произвести расчет времени движения по заданному графику, двигаясь по маршруту без соблюдения этого графика.</w:t>
      </w:r>
    </w:p>
    <w:p w:rsidR="00474F79" w:rsidRPr="00C27F98" w:rsidRDefault="00474F79" w:rsidP="00D95FC0">
      <w:pPr>
        <w:pStyle w:val="a8"/>
        <w:numPr>
          <w:ilvl w:val="0"/>
          <w:numId w:val="25"/>
        </w:numPr>
        <w:tabs>
          <w:tab w:val="left" w:pos="720"/>
          <w:tab w:val="left" w:pos="912"/>
        </w:tabs>
        <w:ind w:left="0" w:firstLine="0"/>
        <w:jc w:val="both"/>
      </w:pPr>
      <w:r w:rsidRPr="00C27F98">
        <w:rPr>
          <w:bCs/>
        </w:rPr>
        <w:t>В маршрутных документах задаётся средняя скорость. Она может быть постоянной на всём протяжении ДС (задается явно в маршрутном листе) или переменной (выражается в виде долей или процентов от разрешённой по ПДД).</w:t>
      </w:r>
    </w:p>
    <w:p w:rsidR="00474F79" w:rsidRPr="00C27F98" w:rsidRDefault="00474F79" w:rsidP="00D95FC0">
      <w:pPr>
        <w:pStyle w:val="a8"/>
        <w:numPr>
          <w:ilvl w:val="0"/>
          <w:numId w:val="25"/>
        </w:numPr>
        <w:tabs>
          <w:tab w:val="left" w:pos="720"/>
          <w:tab w:val="left" w:pos="912"/>
        </w:tabs>
        <w:ind w:left="0" w:firstLine="0"/>
        <w:jc w:val="both"/>
      </w:pPr>
      <w:r w:rsidRPr="00C27F98">
        <w:rPr>
          <w:bCs/>
        </w:rPr>
        <w:t>Норма времени прохождения РРД определяется как сумма времён прохождения всех составляющих его участков, вычисленных с точностью 1 сек.</w:t>
      </w:r>
    </w:p>
    <w:p w:rsidR="00474F79" w:rsidRPr="00C27F98" w:rsidRDefault="00474F79" w:rsidP="00D95FC0">
      <w:pPr>
        <w:pStyle w:val="a8"/>
        <w:numPr>
          <w:ilvl w:val="0"/>
          <w:numId w:val="25"/>
        </w:numPr>
        <w:tabs>
          <w:tab w:val="left" w:pos="720"/>
          <w:tab w:val="left" w:pos="912"/>
        </w:tabs>
        <w:ind w:left="0" w:firstLine="0"/>
        <w:jc w:val="both"/>
      </w:pPr>
      <w:r w:rsidRPr="00C27F98">
        <w:rPr>
          <w:bCs/>
        </w:rPr>
        <w:t>Пенализируется отклонение времени прохождения дистанции от нормативного в любую сторону.</w:t>
      </w:r>
    </w:p>
    <w:p w:rsidR="00474F79" w:rsidRPr="00C27F98" w:rsidRDefault="00474F79" w:rsidP="00D95FC0">
      <w:pPr>
        <w:pStyle w:val="a8"/>
        <w:numPr>
          <w:ilvl w:val="0"/>
          <w:numId w:val="25"/>
        </w:numPr>
        <w:tabs>
          <w:tab w:val="left" w:pos="720"/>
          <w:tab w:val="left" w:pos="912"/>
        </w:tabs>
        <w:ind w:left="0" w:firstLine="0"/>
        <w:jc w:val="both"/>
      </w:pPr>
      <w:r w:rsidRPr="00C27F98">
        <w:rPr>
          <w:bCs/>
        </w:rPr>
        <w:t xml:space="preserve">Старт и финиш РРД фиксируется в контрольной карте экипажем самостоятельно, исправления, подчистки </w:t>
      </w:r>
      <w:proofErr w:type="spellStart"/>
      <w:r w:rsidRPr="00C27F98">
        <w:rPr>
          <w:bCs/>
        </w:rPr>
        <w:t>пенализируются</w:t>
      </w:r>
      <w:proofErr w:type="spellEnd"/>
      <w:r w:rsidRPr="00C27F98">
        <w:rPr>
          <w:bCs/>
        </w:rPr>
        <w:t xml:space="preserve"> в соответствии с таблицей пенализации.</w:t>
      </w:r>
    </w:p>
    <w:p w:rsidR="00474F79" w:rsidRPr="00627B87" w:rsidRDefault="00474F79" w:rsidP="00D95FC0">
      <w:pPr>
        <w:pStyle w:val="a8"/>
        <w:numPr>
          <w:ilvl w:val="0"/>
          <w:numId w:val="25"/>
        </w:numPr>
        <w:tabs>
          <w:tab w:val="left" w:pos="720"/>
          <w:tab w:val="left" w:pos="912"/>
        </w:tabs>
        <w:ind w:left="0" w:firstLine="0"/>
        <w:jc w:val="both"/>
      </w:pPr>
      <w:r w:rsidRPr="00C27F98">
        <w:rPr>
          <w:bCs/>
        </w:rPr>
        <w:t>При наличии на трассе Р</w:t>
      </w:r>
      <w:r w:rsidR="00960A15" w:rsidRPr="00C27F98">
        <w:rPr>
          <w:bCs/>
        </w:rPr>
        <w:t>Р</w:t>
      </w:r>
      <w:r w:rsidRPr="00C27F98">
        <w:rPr>
          <w:bCs/>
        </w:rPr>
        <w:t xml:space="preserve">Д временных дорожных знаков, установленных на переносных стойках, такие знаки обязательны к выполнению, но не учитываются при расчете нормы времени на </w:t>
      </w:r>
      <w:r w:rsidR="00960A15" w:rsidRPr="00C27F98">
        <w:rPr>
          <w:bCs/>
        </w:rPr>
        <w:t>Р</w:t>
      </w:r>
      <w:r w:rsidRPr="00C27F98">
        <w:rPr>
          <w:bCs/>
        </w:rPr>
        <w:t>РД.</w:t>
      </w:r>
    </w:p>
    <w:p w:rsidR="001D3390" w:rsidRPr="00627B87" w:rsidRDefault="00B60CA9" w:rsidP="00B60CA9">
      <w:pPr>
        <w:suppressAutoHyphens/>
        <w:ind w:left="567"/>
        <w:jc w:val="both"/>
      </w:pPr>
      <w:r>
        <w:rPr>
          <w:b/>
          <w:bCs/>
        </w:rPr>
        <w:t>2</w:t>
      </w:r>
      <w:r w:rsidR="00C27F98">
        <w:rPr>
          <w:b/>
          <w:bCs/>
        </w:rPr>
        <w:t>1</w:t>
      </w:r>
      <w:r>
        <w:rPr>
          <w:b/>
          <w:bCs/>
        </w:rPr>
        <w:t xml:space="preserve">. </w:t>
      </w:r>
      <w:r w:rsidR="001D3390" w:rsidRPr="00B60CA9">
        <w:rPr>
          <w:b/>
          <w:bCs/>
        </w:rPr>
        <w:t>Слалом (СЛ)</w:t>
      </w:r>
    </w:p>
    <w:p w:rsidR="001D3390" w:rsidRPr="00627B87" w:rsidRDefault="001D3390" w:rsidP="00D95FC0">
      <w:pPr>
        <w:pStyle w:val="a8"/>
        <w:numPr>
          <w:ilvl w:val="0"/>
          <w:numId w:val="26"/>
        </w:numPr>
        <w:tabs>
          <w:tab w:val="left" w:pos="426"/>
          <w:tab w:val="left" w:pos="912"/>
        </w:tabs>
        <w:ind w:left="0" w:firstLine="0"/>
        <w:jc w:val="both"/>
      </w:pPr>
      <w:r w:rsidRPr="00BF39E4">
        <w:rPr>
          <w:bCs/>
        </w:rPr>
        <w:t>СЛ проводится исключительно на трассах, закрытых для постороннего движения.</w:t>
      </w:r>
    </w:p>
    <w:p w:rsidR="001D3390" w:rsidRPr="00627B87" w:rsidRDefault="001D3390" w:rsidP="00D95FC0">
      <w:pPr>
        <w:pStyle w:val="a8"/>
        <w:numPr>
          <w:ilvl w:val="0"/>
          <w:numId w:val="26"/>
        </w:numPr>
        <w:tabs>
          <w:tab w:val="left" w:pos="426"/>
          <w:tab w:val="left" w:pos="912"/>
        </w:tabs>
        <w:ind w:left="0" w:firstLine="0"/>
        <w:jc w:val="both"/>
      </w:pPr>
      <w:r w:rsidRPr="00627B87">
        <w:rPr>
          <w:bCs/>
        </w:rPr>
        <w:t xml:space="preserve">Процедура старта на ДС типа СЛ: получив соответствующие отметки, экипаж подаёт автомобиль на место старта. Старт даётся с места с работающим двигателем. Стартёр голосом ведёт отсчёт секунд, оставшихся до старта 5-4-3-2-1. Команда «старт» даётся голосом и поднятием руки вверх. </w:t>
      </w:r>
      <w:r w:rsidR="00627B87" w:rsidRPr="00627B87">
        <w:rPr>
          <w:bCs/>
        </w:rPr>
        <w:t>Может быть использован стартовый флаг.</w:t>
      </w:r>
    </w:p>
    <w:p w:rsidR="001D3390" w:rsidRPr="00627B87" w:rsidRDefault="001D3390" w:rsidP="00D95FC0">
      <w:pPr>
        <w:pStyle w:val="a8"/>
        <w:numPr>
          <w:ilvl w:val="0"/>
          <w:numId w:val="26"/>
        </w:numPr>
        <w:tabs>
          <w:tab w:val="left" w:pos="426"/>
          <w:tab w:val="left" w:pos="912"/>
        </w:tabs>
        <w:ind w:left="0" w:firstLine="0"/>
        <w:jc w:val="both"/>
      </w:pPr>
      <w:r w:rsidRPr="00627B87">
        <w:rPr>
          <w:bCs/>
        </w:rPr>
        <w:t>Финиш выполняется «базой» (передние и задние колёса автомобиля должны находиться по разные стороны финишного створа).</w:t>
      </w:r>
    </w:p>
    <w:p w:rsidR="001D3390" w:rsidRPr="00627B87" w:rsidRDefault="001D3390" w:rsidP="00D95FC0">
      <w:pPr>
        <w:pStyle w:val="a8"/>
        <w:numPr>
          <w:ilvl w:val="0"/>
          <w:numId w:val="26"/>
        </w:numPr>
        <w:tabs>
          <w:tab w:val="left" w:pos="426"/>
          <w:tab w:val="left" w:pos="912"/>
        </w:tabs>
        <w:ind w:left="0" w:firstLine="0"/>
        <w:jc w:val="both"/>
      </w:pPr>
      <w:r w:rsidRPr="00627B87">
        <w:rPr>
          <w:bCs/>
        </w:rPr>
        <w:t xml:space="preserve">Временем финиша является время пересечения </w:t>
      </w:r>
      <w:r w:rsidR="00627B87" w:rsidRPr="00627B87">
        <w:rPr>
          <w:bCs/>
        </w:rPr>
        <w:t>самой выступающей части автомобиля</w:t>
      </w:r>
      <w:r w:rsidRPr="00627B87">
        <w:rPr>
          <w:bCs/>
        </w:rPr>
        <w:t xml:space="preserve"> финишного створа.</w:t>
      </w:r>
    </w:p>
    <w:p w:rsidR="001D3390" w:rsidRPr="00627B87" w:rsidRDefault="001D3390" w:rsidP="00D95FC0">
      <w:pPr>
        <w:pStyle w:val="a8"/>
        <w:numPr>
          <w:ilvl w:val="0"/>
          <w:numId w:val="26"/>
        </w:numPr>
        <w:tabs>
          <w:tab w:val="left" w:pos="426"/>
          <w:tab w:val="left" w:pos="912"/>
        </w:tabs>
        <w:ind w:left="0" w:firstLine="0"/>
        <w:jc w:val="both"/>
      </w:pPr>
      <w:r w:rsidRPr="00627B87">
        <w:rPr>
          <w:bCs/>
        </w:rPr>
        <w:t>Результатом на ДС типа СЛ является сумма времени нахождения автомобиля на дистанции ДС и пенализации за ошибки при выполнении ДС (нарушение порядка прохождения, невыполнение финиша «базой», сбитые ограничители</w:t>
      </w:r>
      <w:r w:rsidR="00931113">
        <w:rPr>
          <w:bCs/>
        </w:rPr>
        <w:t xml:space="preserve"> и т.п.</w:t>
      </w:r>
      <w:r w:rsidRPr="00627B87">
        <w:rPr>
          <w:bCs/>
        </w:rPr>
        <w:t>).</w:t>
      </w:r>
    </w:p>
    <w:p w:rsidR="001D3390" w:rsidRPr="00627B87" w:rsidRDefault="001D3390" w:rsidP="00D95FC0">
      <w:pPr>
        <w:pStyle w:val="a8"/>
        <w:numPr>
          <w:ilvl w:val="0"/>
          <w:numId w:val="26"/>
        </w:numPr>
        <w:tabs>
          <w:tab w:val="left" w:pos="426"/>
          <w:tab w:val="left" w:pos="912"/>
        </w:tabs>
        <w:ind w:left="0" w:firstLine="0"/>
        <w:jc w:val="both"/>
      </w:pPr>
      <w:r w:rsidRPr="00627B87">
        <w:rPr>
          <w:bCs/>
        </w:rPr>
        <w:t xml:space="preserve">Для повышения значимости результатов ДС типа СЛ, может применяться «весовой» коэффициент, который указывается в </w:t>
      </w:r>
      <w:r w:rsidR="00931113">
        <w:rPr>
          <w:bCs/>
        </w:rPr>
        <w:t>д</w:t>
      </w:r>
      <w:r w:rsidRPr="00627B87">
        <w:rPr>
          <w:bCs/>
        </w:rPr>
        <w:t xml:space="preserve">орожной книге. В этом случае при подсчетах результатов </w:t>
      </w:r>
      <w:r w:rsidR="00931113">
        <w:rPr>
          <w:bCs/>
        </w:rPr>
        <w:t>ИТС</w:t>
      </w:r>
      <w:r w:rsidRPr="00627B87">
        <w:rPr>
          <w:bCs/>
        </w:rPr>
        <w:t xml:space="preserve"> результат этого ДС умножается на заданный коэффициент.</w:t>
      </w:r>
    </w:p>
    <w:p w:rsidR="001D3390" w:rsidRPr="00897675" w:rsidRDefault="001D3390" w:rsidP="00D95FC0">
      <w:pPr>
        <w:pStyle w:val="a8"/>
        <w:numPr>
          <w:ilvl w:val="0"/>
          <w:numId w:val="26"/>
        </w:numPr>
        <w:tabs>
          <w:tab w:val="left" w:pos="426"/>
          <w:tab w:val="left" w:pos="912"/>
        </w:tabs>
        <w:ind w:left="0" w:firstLine="0"/>
        <w:jc w:val="both"/>
      </w:pPr>
      <w:r w:rsidRPr="00627B87">
        <w:rPr>
          <w:bCs/>
        </w:rPr>
        <w:t xml:space="preserve">На </w:t>
      </w:r>
      <w:r w:rsidR="009C5D75">
        <w:rPr>
          <w:bCs/>
        </w:rPr>
        <w:t>ДС типа СЛ</w:t>
      </w:r>
      <w:r w:rsidRPr="00627B87">
        <w:rPr>
          <w:bCs/>
        </w:rPr>
        <w:t xml:space="preserve"> все судьи являются судьями факта. </w:t>
      </w:r>
    </w:p>
    <w:p w:rsidR="00897675" w:rsidRPr="00A20ABA" w:rsidRDefault="00897675" w:rsidP="00D95FC0">
      <w:pPr>
        <w:pStyle w:val="a8"/>
        <w:numPr>
          <w:ilvl w:val="0"/>
          <w:numId w:val="26"/>
        </w:numPr>
        <w:tabs>
          <w:tab w:val="left" w:pos="426"/>
          <w:tab w:val="left" w:pos="912"/>
        </w:tabs>
        <w:ind w:left="0" w:firstLine="0"/>
        <w:jc w:val="both"/>
      </w:pPr>
      <w:r w:rsidRPr="00D004F0">
        <w:rPr>
          <w:rFonts w:cs="Arial"/>
        </w:rPr>
        <w:lastRenderedPageBreak/>
        <w:t xml:space="preserve">В случае отсутствия пункта СЛ экипаж </w:t>
      </w:r>
      <w:r w:rsidR="00D004F0" w:rsidRPr="00D004F0">
        <w:rPr>
          <w:rFonts w:cs="Arial"/>
        </w:rPr>
        <w:t xml:space="preserve">должен пройти конфигурацию трассы СЛ в дорожном режиме и продолжить движение, предписанное </w:t>
      </w:r>
      <w:r w:rsidR="00931113">
        <w:rPr>
          <w:rFonts w:cs="Arial"/>
        </w:rPr>
        <w:t>д</w:t>
      </w:r>
      <w:r w:rsidR="00D004F0" w:rsidRPr="00D004F0">
        <w:rPr>
          <w:rFonts w:cs="Arial"/>
        </w:rPr>
        <w:t xml:space="preserve">орожной </w:t>
      </w:r>
      <w:r w:rsidR="00931113">
        <w:rPr>
          <w:rFonts w:cs="Arial"/>
        </w:rPr>
        <w:t>к</w:t>
      </w:r>
      <w:r w:rsidR="00D004F0" w:rsidRPr="00D004F0">
        <w:rPr>
          <w:rFonts w:cs="Arial"/>
        </w:rPr>
        <w:t xml:space="preserve">нигой. При невозможности прохождения конфигурации трассы (блокирование проезда, отсутствие ограничителей и т.п.) экипаж должен продолжить движение, предписанное </w:t>
      </w:r>
      <w:r w:rsidR="00931113">
        <w:rPr>
          <w:rFonts w:cs="Arial"/>
        </w:rPr>
        <w:t>д</w:t>
      </w:r>
      <w:r w:rsidR="00D004F0" w:rsidRPr="00D004F0">
        <w:rPr>
          <w:rFonts w:cs="Arial"/>
        </w:rPr>
        <w:t xml:space="preserve">орожной </w:t>
      </w:r>
      <w:r w:rsidR="00931113">
        <w:rPr>
          <w:rFonts w:cs="Arial"/>
        </w:rPr>
        <w:t>к</w:t>
      </w:r>
      <w:r w:rsidR="00D004F0" w:rsidRPr="00D004F0">
        <w:rPr>
          <w:rFonts w:cs="Arial"/>
        </w:rPr>
        <w:t>нигой.</w:t>
      </w:r>
    </w:p>
    <w:p w:rsidR="00A20ABA" w:rsidRPr="00A20ABA" w:rsidRDefault="00A20ABA" w:rsidP="00A20ABA">
      <w:pPr>
        <w:pStyle w:val="a8"/>
        <w:tabs>
          <w:tab w:val="left" w:pos="426"/>
          <w:tab w:val="left" w:pos="912"/>
        </w:tabs>
        <w:ind w:left="567"/>
        <w:jc w:val="both"/>
        <w:rPr>
          <w:b/>
        </w:rPr>
      </w:pPr>
      <w:r w:rsidRPr="00A20ABA">
        <w:rPr>
          <w:b/>
        </w:rPr>
        <w:t>22. Режимная гонка</w:t>
      </w:r>
      <w:r w:rsidR="00572838">
        <w:rPr>
          <w:b/>
        </w:rPr>
        <w:t xml:space="preserve"> (РГ)</w:t>
      </w:r>
    </w:p>
    <w:p w:rsidR="00A20ABA" w:rsidRPr="00A20ABA" w:rsidRDefault="00A20ABA" w:rsidP="00D95FC0">
      <w:pPr>
        <w:pStyle w:val="a8"/>
        <w:numPr>
          <w:ilvl w:val="0"/>
          <w:numId w:val="27"/>
        </w:numPr>
        <w:tabs>
          <w:tab w:val="left" w:pos="426"/>
          <w:tab w:val="left" w:pos="912"/>
        </w:tabs>
        <w:ind w:left="0" w:firstLine="0"/>
        <w:jc w:val="both"/>
      </w:pPr>
      <w:r w:rsidRPr="00A20ABA">
        <w:t>На участке РГ задается временной норматив, выраженный в часах, минутах и секундах прохождения дистанции ДС, финиш которого указан в ДК. Результатом такого ДС является разница между астрономическим временем нахождения экипажа на трассе ДС и нормативом. Пенализируется от норматива как за опережение, так и за опоздание.</w:t>
      </w:r>
    </w:p>
    <w:p w:rsidR="00A20ABA" w:rsidRDefault="00A20ABA" w:rsidP="00D95FC0">
      <w:pPr>
        <w:pStyle w:val="a8"/>
        <w:numPr>
          <w:ilvl w:val="0"/>
          <w:numId w:val="27"/>
        </w:numPr>
        <w:tabs>
          <w:tab w:val="left" w:pos="426"/>
          <w:tab w:val="left" w:pos="912"/>
        </w:tabs>
        <w:ind w:left="0" w:firstLine="0"/>
        <w:jc w:val="both"/>
      </w:pPr>
      <w:r w:rsidRPr="00A20ABA">
        <w:t>Старт ДС типа РГ осуществляется «с места», финиш – «с хода», или «базой» - указывается в ДК.</w:t>
      </w:r>
      <w:r>
        <w:t xml:space="preserve"> Финиш «с хода» - по пересечению финишной линии, обозначенной красным знаком «Финиш ДС», с последующей отметкой у знака «</w:t>
      </w:r>
      <w:r>
        <w:rPr>
          <w:lang w:val="en-US"/>
        </w:rPr>
        <w:t>STOP</w:t>
      </w:r>
      <w:r>
        <w:t>». Финиш «базой» - аналогично ДС типа СЛ.</w:t>
      </w:r>
    </w:p>
    <w:p w:rsidR="00A20ABA" w:rsidRDefault="00A20ABA" w:rsidP="00D95FC0">
      <w:pPr>
        <w:pStyle w:val="a8"/>
        <w:numPr>
          <w:ilvl w:val="0"/>
          <w:numId w:val="27"/>
        </w:numPr>
        <w:tabs>
          <w:tab w:val="left" w:pos="426"/>
          <w:tab w:val="left" w:pos="912"/>
        </w:tabs>
        <w:ind w:left="0" w:firstLine="0"/>
        <w:jc w:val="both"/>
      </w:pPr>
      <w:r>
        <w:t>Запрещена остановка между желтым знаком «Финиш ДС» и знаком «</w:t>
      </w:r>
      <w:r>
        <w:rPr>
          <w:lang w:val="en-US"/>
        </w:rPr>
        <w:t>STOP</w:t>
      </w:r>
      <w:r>
        <w:t>». За нарушение этого пункта экипаж исключается из соревнований.</w:t>
      </w:r>
    </w:p>
    <w:p w:rsidR="00A20ABA" w:rsidRPr="00A20ABA" w:rsidRDefault="00A20ABA" w:rsidP="00D95FC0">
      <w:pPr>
        <w:pStyle w:val="a8"/>
        <w:numPr>
          <w:ilvl w:val="0"/>
          <w:numId w:val="27"/>
        </w:numPr>
        <w:tabs>
          <w:tab w:val="left" w:pos="426"/>
          <w:tab w:val="left" w:pos="912"/>
        </w:tabs>
        <w:ind w:left="0" w:firstLine="0"/>
        <w:jc w:val="both"/>
      </w:pPr>
      <w:r>
        <w:t>Участником запрещено двигаться по трассе РГ в направлении</w:t>
      </w:r>
      <w:r w:rsidR="00E34B3B">
        <w:t>, противоположном заданному ДК. За нарушение этого пункта экипаж исключается из соревнований.</w:t>
      </w:r>
    </w:p>
    <w:p w:rsidR="001D3390" w:rsidRPr="00627B87" w:rsidRDefault="000A354E" w:rsidP="000A354E">
      <w:pPr>
        <w:suppressAutoHyphens/>
        <w:ind w:left="567"/>
        <w:jc w:val="both"/>
      </w:pPr>
      <w:r>
        <w:rPr>
          <w:b/>
          <w:bCs/>
        </w:rPr>
        <w:t>2</w:t>
      </w:r>
      <w:r w:rsidR="00BF39E4">
        <w:rPr>
          <w:b/>
          <w:bCs/>
        </w:rPr>
        <w:t>3</w:t>
      </w:r>
      <w:r>
        <w:rPr>
          <w:b/>
          <w:bCs/>
        </w:rPr>
        <w:t xml:space="preserve">. </w:t>
      </w:r>
      <w:r w:rsidR="001D3390" w:rsidRPr="000A354E">
        <w:rPr>
          <w:b/>
          <w:bCs/>
        </w:rPr>
        <w:t>Контроль нарушений ПДД, ДС типа ПДД</w:t>
      </w:r>
    </w:p>
    <w:p w:rsidR="00627B87" w:rsidRPr="00627B87" w:rsidRDefault="001D3390" w:rsidP="00D95FC0">
      <w:pPr>
        <w:pStyle w:val="Textbody"/>
        <w:numPr>
          <w:ilvl w:val="0"/>
          <w:numId w:val="19"/>
        </w:numPr>
        <w:spacing w:after="0"/>
        <w:ind w:left="0" w:firstLine="0"/>
        <w:contextualSpacing/>
        <w:jc w:val="both"/>
      </w:pPr>
      <w:r w:rsidRPr="00627B87">
        <w:t>Судьи, регистрирующие нарушения ПДД</w:t>
      </w:r>
      <w:r w:rsidR="009C5D75">
        <w:t>,</w:t>
      </w:r>
      <w:r w:rsidRPr="00627B87">
        <w:t xml:space="preserve"> являются судьями факта.</w:t>
      </w:r>
    </w:p>
    <w:p w:rsidR="001D3390" w:rsidRPr="00627B87" w:rsidRDefault="001D3390" w:rsidP="00D95FC0">
      <w:pPr>
        <w:pStyle w:val="Textbody"/>
        <w:numPr>
          <w:ilvl w:val="0"/>
          <w:numId w:val="19"/>
        </w:numPr>
        <w:spacing w:after="0"/>
        <w:ind w:left="0" w:firstLine="0"/>
        <w:contextualSpacing/>
        <w:jc w:val="both"/>
      </w:pPr>
      <w:r w:rsidRPr="00627B87">
        <w:t>Контроль превышения скорости осуществляется с помощью радара. Пенализируется превышение максимальной разрешенной скорости более чем на 9 км/час.</w:t>
      </w:r>
    </w:p>
    <w:p w:rsidR="001D3390" w:rsidRPr="00627B87" w:rsidRDefault="001D3390" w:rsidP="00D95FC0">
      <w:pPr>
        <w:pStyle w:val="Textbody"/>
        <w:numPr>
          <w:ilvl w:val="0"/>
          <w:numId w:val="19"/>
        </w:numPr>
        <w:spacing w:after="0"/>
        <w:ind w:left="0" w:firstLine="0"/>
        <w:contextualSpacing/>
        <w:jc w:val="both"/>
      </w:pPr>
      <w:r w:rsidRPr="00627B87">
        <w:t>ДС типа ПДД представляют собой проверку знания Правил дорожного движения и могут проводиться в различных формах.</w:t>
      </w:r>
    </w:p>
    <w:p w:rsidR="001D3390" w:rsidRPr="00627B87" w:rsidRDefault="001D3390" w:rsidP="00D95FC0">
      <w:pPr>
        <w:pStyle w:val="Textbody"/>
        <w:numPr>
          <w:ilvl w:val="0"/>
          <w:numId w:val="3"/>
        </w:numPr>
        <w:spacing w:after="0"/>
        <w:ind w:left="851" w:hanging="284"/>
        <w:contextualSpacing/>
        <w:jc w:val="both"/>
      </w:pPr>
      <w:r w:rsidRPr="00627B87">
        <w:t>Экипажу может выдаваться тест, состоящий из нескольких вопросов, на которые необходимо ответить за отведенное время. Неправильные ответы или отсутствие ответов на вопросы влекут за собой пенализацию. В тестах могут применяться только вопросы, входящие в «Сборник вопросов для сдачи экзаменов в ГИБДД на получение водительского удостоверения категории «В», действующий на момент проведения соревнований.</w:t>
      </w:r>
    </w:p>
    <w:p w:rsidR="00627B87" w:rsidRDefault="001D3390" w:rsidP="00D95FC0">
      <w:pPr>
        <w:pStyle w:val="Textbody"/>
        <w:numPr>
          <w:ilvl w:val="0"/>
          <w:numId w:val="3"/>
        </w:numPr>
        <w:spacing w:after="0"/>
        <w:ind w:left="851" w:hanging="284"/>
        <w:contextualSpacing/>
        <w:jc w:val="both"/>
      </w:pPr>
      <w:r w:rsidRPr="00627B87">
        <w:t>Экипажу может быть предложено разрешить учебную дорожную ситуацию (или несколько ситуаций) согласно П</w:t>
      </w:r>
      <w:r w:rsidR="00931113">
        <w:t>ДД</w:t>
      </w:r>
      <w:r w:rsidRPr="00627B87">
        <w:t>. Для этого может использоваться учебная дорожная разметка, макеты и модели дорожных объектов, действующие дорожные объекты и т.п. Для определения правильности ответов в этом случае обязательно привлекается сотрудник ГИБДД.</w:t>
      </w:r>
    </w:p>
    <w:p w:rsidR="00387FA4" w:rsidRDefault="00387FA4" w:rsidP="00387FA4">
      <w:pPr>
        <w:pStyle w:val="Textbody"/>
        <w:spacing w:after="0"/>
        <w:ind w:left="567"/>
        <w:contextualSpacing/>
        <w:jc w:val="both"/>
        <w:rPr>
          <w:b/>
        </w:rPr>
      </w:pPr>
      <w:r w:rsidRPr="00387FA4">
        <w:rPr>
          <w:b/>
        </w:rPr>
        <w:t>24. Карусельная гонка (КГ)</w:t>
      </w:r>
    </w:p>
    <w:p w:rsidR="00387FA4" w:rsidRPr="004B6A1A" w:rsidRDefault="00387FA4" w:rsidP="00D95FC0">
      <w:pPr>
        <w:pStyle w:val="Textbody"/>
        <w:numPr>
          <w:ilvl w:val="0"/>
          <w:numId w:val="28"/>
        </w:numPr>
        <w:spacing w:after="0"/>
        <w:ind w:left="0" w:firstLine="0"/>
        <w:contextualSpacing/>
        <w:jc w:val="both"/>
      </w:pPr>
      <w:r w:rsidRPr="004B6A1A">
        <w:rPr>
          <w:color w:val="000000"/>
        </w:rPr>
        <w:t>КГ - вид дополнительного соревнования, когда дистанция проходит по замкнутой траектории («кругу») два и более раз, и когда принципиально создается возможность сближения и обгона находящихся на трассе экипажей.</w:t>
      </w:r>
    </w:p>
    <w:p w:rsidR="00387FA4" w:rsidRPr="004B6A1A" w:rsidRDefault="00387FA4" w:rsidP="00D95FC0">
      <w:pPr>
        <w:pStyle w:val="Textbody"/>
        <w:numPr>
          <w:ilvl w:val="0"/>
          <w:numId w:val="28"/>
        </w:numPr>
        <w:spacing w:after="0"/>
        <w:ind w:left="0" w:firstLine="0"/>
        <w:contextualSpacing/>
        <w:jc w:val="both"/>
      </w:pPr>
      <w:r w:rsidRPr="004B6A1A">
        <w:rPr>
          <w:color w:val="000000"/>
        </w:rPr>
        <w:t>Старт производиться «с хода», отсчет кругов начинается при прохождении створа, контроль количества пройденных кругов производится экипажами самостоятельно. Финиш выполняется «с хода». Отметка о финише такого ДС в контрольной карте не проставляется.</w:t>
      </w:r>
    </w:p>
    <w:p w:rsidR="004B6A1A" w:rsidRPr="004B6A1A" w:rsidRDefault="00387FA4" w:rsidP="00D95FC0">
      <w:pPr>
        <w:pStyle w:val="Textbody"/>
        <w:numPr>
          <w:ilvl w:val="0"/>
          <w:numId w:val="28"/>
        </w:numPr>
        <w:spacing w:after="0"/>
        <w:ind w:left="0" w:firstLine="0"/>
        <w:contextualSpacing/>
        <w:jc w:val="both"/>
      </w:pPr>
      <w:r w:rsidRPr="004B6A1A">
        <w:rPr>
          <w:color w:val="000000"/>
        </w:rPr>
        <w:t xml:space="preserve">Хронометраж на ДС типа КГ ведется с точностью до целых секунд без округления (десятые доли отбрасываются) и осуществляется по каждому прохождению створа экипажем. </w:t>
      </w:r>
    </w:p>
    <w:p w:rsidR="00387FA4" w:rsidRPr="004B6A1A" w:rsidRDefault="00387FA4" w:rsidP="00D95FC0">
      <w:pPr>
        <w:pStyle w:val="Textbody"/>
        <w:numPr>
          <w:ilvl w:val="0"/>
          <w:numId w:val="28"/>
        </w:numPr>
        <w:spacing w:after="0"/>
        <w:ind w:left="0" w:firstLine="0"/>
        <w:contextualSpacing/>
        <w:jc w:val="both"/>
      </w:pPr>
      <w:r w:rsidRPr="004B6A1A">
        <w:rPr>
          <w:color w:val="000000"/>
        </w:rPr>
        <w:t>Результатом данного ДС является разница между астрономическим временем</w:t>
      </w:r>
      <w:r w:rsidR="004B6A1A" w:rsidRPr="004B6A1A">
        <w:rPr>
          <w:color w:val="000000"/>
        </w:rPr>
        <w:t xml:space="preserve"> старта – прохождения первого раза створа, и финишем – прохождение последнего раза створа</w:t>
      </w:r>
      <w:r w:rsidRPr="004B6A1A">
        <w:rPr>
          <w:color w:val="000000"/>
        </w:rPr>
        <w:t xml:space="preserve"> (сумма времени всех кругов, пройденная экипажем (включая лишние), выраженная в часах, минутах, секундах).</w:t>
      </w:r>
    </w:p>
    <w:p w:rsidR="00387FA4" w:rsidRPr="004B6A1A" w:rsidRDefault="004B6A1A" w:rsidP="00D95FC0">
      <w:pPr>
        <w:pStyle w:val="Textbody"/>
        <w:numPr>
          <w:ilvl w:val="0"/>
          <w:numId w:val="28"/>
        </w:numPr>
        <w:spacing w:after="0"/>
        <w:ind w:left="0" w:firstLine="0"/>
        <w:contextualSpacing/>
        <w:jc w:val="both"/>
      </w:pPr>
      <w:r w:rsidRPr="004B6A1A">
        <w:rPr>
          <w:color w:val="000000"/>
        </w:rPr>
        <w:t>На всей трассе</w:t>
      </w:r>
      <w:r w:rsidR="00387FA4" w:rsidRPr="004B6A1A">
        <w:rPr>
          <w:color w:val="000000"/>
        </w:rPr>
        <w:t xml:space="preserve"> КГ действует режим запрета ремонта и сервиса</w:t>
      </w:r>
      <w:r w:rsidRPr="004B6A1A">
        <w:rPr>
          <w:color w:val="000000"/>
        </w:rPr>
        <w:t>.</w:t>
      </w:r>
    </w:p>
    <w:p w:rsidR="004B6A1A" w:rsidRPr="004B6A1A" w:rsidRDefault="004B6A1A" w:rsidP="00D95FC0">
      <w:pPr>
        <w:pStyle w:val="a8"/>
        <w:numPr>
          <w:ilvl w:val="0"/>
          <w:numId w:val="28"/>
        </w:numPr>
        <w:tabs>
          <w:tab w:val="left" w:pos="426"/>
          <w:tab w:val="left" w:pos="912"/>
        </w:tabs>
        <w:ind w:left="0" w:firstLine="0"/>
        <w:jc w:val="both"/>
      </w:pPr>
      <w:r w:rsidRPr="004B6A1A">
        <w:t>Запрещена остановка между желтым знаком «Финиш ДС» и знаком «</w:t>
      </w:r>
      <w:r w:rsidRPr="004B6A1A">
        <w:rPr>
          <w:lang w:val="en-US"/>
        </w:rPr>
        <w:t>STOP</w:t>
      </w:r>
      <w:r w:rsidRPr="004B6A1A">
        <w:t>». За нарушение этого пункта экипаж исключается из соревнований.</w:t>
      </w:r>
    </w:p>
    <w:p w:rsidR="004B6A1A" w:rsidRPr="004B6A1A" w:rsidRDefault="004B6A1A" w:rsidP="00D95FC0">
      <w:pPr>
        <w:pStyle w:val="a8"/>
        <w:numPr>
          <w:ilvl w:val="0"/>
          <w:numId w:val="28"/>
        </w:numPr>
        <w:tabs>
          <w:tab w:val="left" w:pos="426"/>
          <w:tab w:val="left" w:pos="912"/>
        </w:tabs>
        <w:ind w:left="0" w:firstLine="0"/>
        <w:jc w:val="both"/>
      </w:pPr>
      <w:r w:rsidRPr="004B6A1A">
        <w:t>Участник</w:t>
      </w:r>
      <w:r w:rsidR="00E50018">
        <w:t>а</w:t>
      </w:r>
      <w:r w:rsidRPr="004B6A1A">
        <w:t>м запрещено двигаться по трассе КГ в направлении, противоположном заданному ДК. За нарушение этого пункта экипаж исключается из соревнований.</w:t>
      </w:r>
    </w:p>
    <w:p w:rsidR="00387FA4" w:rsidRPr="000800AC" w:rsidRDefault="000800AC" w:rsidP="00572838">
      <w:pPr>
        <w:pStyle w:val="Textbody"/>
        <w:spacing w:after="0"/>
        <w:ind w:left="567"/>
        <w:contextualSpacing/>
        <w:jc w:val="both"/>
        <w:rPr>
          <w:b/>
        </w:rPr>
      </w:pPr>
      <w:r w:rsidRPr="000800AC">
        <w:rPr>
          <w:b/>
        </w:rPr>
        <w:lastRenderedPageBreak/>
        <w:t>25. Полицейский участок</w:t>
      </w:r>
      <w:r w:rsidR="006D1961">
        <w:rPr>
          <w:b/>
        </w:rPr>
        <w:t xml:space="preserve"> </w:t>
      </w:r>
      <w:r w:rsidR="00515F39">
        <w:rPr>
          <w:b/>
        </w:rPr>
        <w:t xml:space="preserve">(ПУ) </w:t>
      </w:r>
      <w:r w:rsidR="006D1961" w:rsidRPr="00EF3623">
        <w:rPr>
          <w:b/>
        </w:rPr>
        <w:t>для класса «Стандарт»</w:t>
      </w:r>
    </w:p>
    <w:p w:rsidR="000800AC" w:rsidRPr="0094436B" w:rsidRDefault="00515F39" w:rsidP="00572838">
      <w:pPr>
        <w:pStyle w:val="Textbody"/>
        <w:spacing w:after="0"/>
        <w:contextualSpacing/>
        <w:jc w:val="both"/>
      </w:pPr>
      <w:r>
        <w:t>25.1.</w:t>
      </w:r>
      <w:r>
        <w:tab/>
      </w:r>
      <w:r w:rsidR="000800AC">
        <w:t>ПУ – отрезок между двумя судейскими пунктами, на которых фиксируется время прохождени</w:t>
      </w:r>
      <w:r>
        <w:t>я</w:t>
      </w:r>
      <w:r w:rsidR="000800AC">
        <w:t xml:space="preserve"> экипажа, выраженное в часах, минутах, секундах. Временем прохождени</w:t>
      </w:r>
      <w:r>
        <w:t>я</w:t>
      </w:r>
      <w:r w:rsidR="000800AC">
        <w:t xml:space="preserve"> ПУ считается разница между отметками на этих пунктах</w:t>
      </w:r>
      <w:r w:rsidR="00572838">
        <w:t xml:space="preserve">. Экипаж пенализируется в случае, если средняя скорость экипажа на ПУ превышает максимально разрешенную скорость на данном участке в соответствии с таблицей пенализаций. </w:t>
      </w:r>
    </w:p>
    <w:p w:rsidR="00087480" w:rsidRPr="0015201D" w:rsidRDefault="000A354E" w:rsidP="000A354E">
      <w:pPr>
        <w:pStyle w:val="a8"/>
        <w:ind w:left="567"/>
        <w:jc w:val="both"/>
        <w:rPr>
          <w:b/>
        </w:rPr>
      </w:pPr>
      <w:r>
        <w:rPr>
          <w:b/>
        </w:rPr>
        <w:t>2</w:t>
      </w:r>
      <w:r w:rsidR="00572838">
        <w:rPr>
          <w:b/>
        </w:rPr>
        <w:t>6</w:t>
      </w:r>
      <w:r>
        <w:rPr>
          <w:b/>
        </w:rPr>
        <w:t>.</w:t>
      </w:r>
      <w:r w:rsidR="00087480" w:rsidRPr="0015201D">
        <w:rPr>
          <w:b/>
        </w:rPr>
        <w:t>Результаты</w:t>
      </w:r>
    </w:p>
    <w:p w:rsidR="00087480" w:rsidRDefault="00087480" w:rsidP="00D95FC0">
      <w:pPr>
        <w:pStyle w:val="a8"/>
        <w:numPr>
          <w:ilvl w:val="0"/>
          <w:numId w:val="20"/>
        </w:numPr>
        <w:ind w:left="0" w:firstLine="0"/>
        <w:jc w:val="both"/>
      </w:pPr>
      <w:r w:rsidRPr="000717E5">
        <w:t>Все дорожные и дополнительные соревнования относятся к одной из групп: «Скорость» или «Точность».</w:t>
      </w:r>
    </w:p>
    <w:p w:rsidR="00087480" w:rsidRDefault="00087480" w:rsidP="00D95FC0">
      <w:pPr>
        <w:pStyle w:val="a8"/>
        <w:numPr>
          <w:ilvl w:val="0"/>
          <w:numId w:val="20"/>
        </w:numPr>
        <w:ind w:left="0" w:firstLine="0"/>
        <w:jc w:val="both"/>
      </w:pPr>
      <w:r w:rsidRPr="000717E5">
        <w:t xml:space="preserve">Зачетный результат экипажа определяется по сумме очков в группах «Скорость» и «Точность». Очки </w:t>
      </w:r>
      <w:r w:rsidR="00CB7F42">
        <w:t>начисляются по таблице</w:t>
      </w:r>
      <w:r w:rsidRPr="000717E5">
        <w:t xml:space="preserve"> пропорционально занятым в группе местам</w:t>
      </w:r>
      <w:r w:rsidR="00D919E5">
        <w:t xml:space="preserve"> в общем зачете</w:t>
      </w:r>
      <w:r w:rsidRPr="000717E5">
        <w:t>.</w:t>
      </w:r>
    </w:p>
    <w:p w:rsidR="00546847" w:rsidRDefault="00546847" w:rsidP="00546847">
      <w:pPr>
        <w:pStyle w:val="a8"/>
        <w:numPr>
          <w:ilvl w:val="0"/>
          <w:numId w:val="20"/>
        </w:numPr>
        <w:ind w:left="0" w:firstLine="0"/>
        <w:jc w:val="both"/>
      </w:pPr>
      <w:r>
        <w:t>В случае равенства очков у нескольких экипажей более высокое итоговое место занимает экипаж, занявший более высокое место в группе «Скорость» - для зачета «Спорт», «Точность» - для зачета «Стандарт».</w:t>
      </w:r>
    </w:p>
    <w:p w:rsidR="00B56E57" w:rsidRDefault="00B56E57" w:rsidP="00D95FC0">
      <w:pPr>
        <w:pStyle w:val="a8"/>
        <w:numPr>
          <w:ilvl w:val="0"/>
          <w:numId w:val="20"/>
        </w:numPr>
        <w:ind w:left="0" w:firstLine="0"/>
        <w:jc w:val="both"/>
      </w:pPr>
      <w:r w:rsidRPr="000717E5">
        <w:t>Результатом команды считается сумма очков 2-х лучших экипажей команды.</w:t>
      </w:r>
    </w:p>
    <w:p w:rsidR="00087480" w:rsidRPr="0005508A" w:rsidRDefault="000A354E" w:rsidP="000A354E">
      <w:pPr>
        <w:pStyle w:val="a8"/>
        <w:ind w:left="567"/>
        <w:jc w:val="both"/>
        <w:rPr>
          <w:b/>
        </w:rPr>
      </w:pPr>
      <w:r>
        <w:rPr>
          <w:b/>
        </w:rPr>
        <w:t>2</w:t>
      </w:r>
      <w:r w:rsidR="00572838">
        <w:rPr>
          <w:b/>
        </w:rPr>
        <w:t>7</w:t>
      </w:r>
      <w:r>
        <w:rPr>
          <w:b/>
        </w:rPr>
        <w:t xml:space="preserve">. </w:t>
      </w:r>
      <w:r w:rsidR="00087480" w:rsidRPr="0005508A">
        <w:rPr>
          <w:b/>
        </w:rPr>
        <w:t>Награждение</w:t>
      </w:r>
    </w:p>
    <w:p w:rsidR="002506F8" w:rsidRDefault="002506F8" w:rsidP="00D95FC0">
      <w:pPr>
        <w:pStyle w:val="a8"/>
        <w:numPr>
          <w:ilvl w:val="0"/>
          <w:numId w:val="21"/>
        </w:numPr>
        <w:ind w:left="0" w:firstLine="0"/>
        <w:jc w:val="both"/>
      </w:pPr>
      <w:r>
        <w:t>Зачет признается состоявшимся при наличии не менее 3 заявленных экипажей.</w:t>
      </w:r>
    </w:p>
    <w:p w:rsidR="00087480" w:rsidRDefault="000C2A26" w:rsidP="00D95FC0">
      <w:pPr>
        <w:pStyle w:val="a8"/>
        <w:numPr>
          <w:ilvl w:val="0"/>
          <w:numId w:val="21"/>
        </w:numPr>
        <w:ind w:left="0" w:firstLine="0"/>
        <w:jc w:val="both"/>
      </w:pPr>
      <w:r w:rsidRPr="000717E5">
        <w:t>П</w:t>
      </w:r>
      <w:r w:rsidR="00087480" w:rsidRPr="000717E5">
        <w:t xml:space="preserve">ризами и грамотами </w:t>
      </w:r>
      <w:r w:rsidR="0005508A">
        <w:t>награждаются</w:t>
      </w:r>
      <w:r w:rsidR="00087480" w:rsidRPr="000717E5">
        <w:t xml:space="preserve"> экипажи, занявшие призовые места </w:t>
      </w:r>
      <w:r w:rsidR="00D746A4">
        <w:t xml:space="preserve">(1, 2, 3) </w:t>
      </w:r>
      <w:r w:rsidR="00087480" w:rsidRPr="000717E5">
        <w:t>в каждой зачетной группе</w:t>
      </w:r>
      <w:r w:rsidR="003452BD" w:rsidRPr="000717E5">
        <w:t xml:space="preserve"> при количестве заявленных</w:t>
      </w:r>
      <w:r w:rsidR="00922495" w:rsidRPr="000717E5">
        <w:t xml:space="preserve"> экипажей 4 и более</w:t>
      </w:r>
      <w:r w:rsidR="00087480" w:rsidRPr="000717E5">
        <w:t>.</w:t>
      </w:r>
      <w:r w:rsidR="00922495" w:rsidRPr="000717E5">
        <w:t xml:space="preserve"> При количестве заявлен</w:t>
      </w:r>
      <w:r w:rsidRPr="000717E5">
        <w:t>ных экипажей в зачетной группе 3</w:t>
      </w:r>
      <w:r w:rsidR="002506F8">
        <w:t xml:space="preserve"> и менее</w:t>
      </w:r>
      <w:r w:rsidRPr="000717E5">
        <w:t xml:space="preserve"> награждение производится </w:t>
      </w:r>
      <w:r w:rsidR="00D746A4">
        <w:t xml:space="preserve">только за 1-е место. </w:t>
      </w:r>
    </w:p>
    <w:p w:rsidR="00087480" w:rsidRDefault="00087480" w:rsidP="00D95FC0">
      <w:pPr>
        <w:pStyle w:val="a8"/>
        <w:numPr>
          <w:ilvl w:val="0"/>
          <w:numId w:val="21"/>
        </w:numPr>
        <w:ind w:left="0" w:firstLine="0"/>
        <w:jc w:val="both"/>
      </w:pPr>
      <w:r w:rsidRPr="000717E5">
        <w:t xml:space="preserve">Команды – призеры соревнования </w:t>
      </w:r>
      <w:r w:rsidR="0005508A">
        <w:t>награждаются</w:t>
      </w:r>
      <w:r w:rsidRPr="000717E5">
        <w:t xml:space="preserve"> грамотами.</w:t>
      </w:r>
    </w:p>
    <w:p w:rsidR="00087480" w:rsidRPr="000717E5" w:rsidRDefault="00087480" w:rsidP="00D95FC0">
      <w:pPr>
        <w:pStyle w:val="a8"/>
        <w:numPr>
          <w:ilvl w:val="0"/>
          <w:numId w:val="21"/>
        </w:numPr>
        <w:ind w:left="0" w:firstLine="0"/>
        <w:jc w:val="both"/>
      </w:pPr>
      <w:r w:rsidRPr="000717E5">
        <w:t>Организатор и заинтересованные лица могут устанавливать дополнительные призы.</w:t>
      </w:r>
    </w:p>
    <w:p w:rsidR="00087480" w:rsidRPr="0005508A" w:rsidRDefault="000A354E" w:rsidP="000A354E">
      <w:pPr>
        <w:pStyle w:val="a8"/>
        <w:ind w:left="567"/>
        <w:jc w:val="both"/>
        <w:rPr>
          <w:b/>
        </w:rPr>
      </w:pPr>
      <w:r>
        <w:rPr>
          <w:b/>
        </w:rPr>
        <w:t>2</w:t>
      </w:r>
      <w:r w:rsidR="00572838">
        <w:rPr>
          <w:b/>
        </w:rPr>
        <w:t>8</w:t>
      </w:r>
      <w:r>
        <w:rPr>
          <w:b/>
        </w:rPr>
        <w:t xml:space="preserve">. </w:t>
      </w:r>
      <w:r w:rsidR="00087480" w:rsidRPr="0005508A">
        <w:rPr>
          <w:b/>
        </w:rPr>
        <w:t>Обеспечение</w:t>
      </w:r>
    </w:p>
    <w:p w:rsidR="005C2930" w:rsidRDefault="00546847" w:rsidP="000A354E">
      <w:pPr>
        <w:pStyle w:val="a8"/>
        <w:ind w:left="0"/>
        <w:jc w:val="both"/>
      </w:pPr>
      <w:r>
        <w:t>28.1.</w:t>
      </w:r>
      <w:r>
        <w:tab/>
      </w:r>
      <w:r w:rsidR="00087480" w:rsidRPr="000717E5">
        <w:t>Организатор обеспечивает каждый экипаж стартовыми номерами и обязательной рекламой.</w:t>
      </w:r>
    </w:p>
    <w:p w:rsidR="00B56E57" w:rsidRPr="00B56E57" w:rsidRDefault="000A354E" w:rsidP="000A354E">
      <w:pPr>
        <w:pStyle w:val="a8"/>
        <w:ind w:left="567"/>
        <w:jc w:val="both"/>
        <w:rPr>
          <w:b/>
        </w:rPr>
      </w:pPr>
      <w:r>
        <w:rPr>
          <w:b/>
        </w:rPr>
        <w:t>2</w:t>
      </w:r>
      <w:r w:rsidR="00572838">
        <w:rPr>
          <w:b/>
        </w:rPr>
        <w:t>9</w:t>
      </w:r>
      <w:r>
        <w:rPr>
          <w:b/>
        </w:rPr>
        <w:t xml:space="preserve">. </w:t>
      </w:r>
      <w:r w:rsidR="00B56E57" w:rsidRPr="00B56E57">
        <w:rPr>
          <w:b/>
        </w:rPr>
        <w:t>Заявления и протесты</w:t>
      </w:r>
    </w:p>
    <w:p w:rsidR="00087480" w:rsidRDefault="00B56E57" w:rsidP="00D95FC0">
      <w:pPr>
        <w:pStyle w:val="a8"/>
        <w:numPr>
          <w:ilvl w:val="0"/>
          <w:numId w:val="22"/>
        </w:numPr>
        <w:ind w:left="0" w:firstLine="0"/>
        <w:jc w:val="both"/>
      </w:pPr>
      <w:r>
        <w:t xml:space="preserve">Участник ИТС вправе направить руководителю </w:t>
      </w:r>
      <w:r w:rsidR="00931113">
        <w:t>ИТС</w:t>
      </w:r>
      <w:r w:rsidR="00DB04AD">
        <w:t xml:space="preserve"> в письменном виде</w:t>
      </w:r>
      <w:r>
        <w:t xml:space="preserve"> заявление</w:t>
      </w:r>
      <w:r w:rsidR="00DB04AD">
        <w:t xml:space="preserve"> по обстоятельствам</w:t>
      </w:r>
      <w:r>
        <w:t>, либо протест</w:t>
      </w:r>
      <w:r w:rsidR="00DB04AD">
        <w:t xml:space="preserve"> на действия судей</w:t>
      </w:r>
      <w:r w:rsidR="002B32AF">
        <w:t xml:space="preserve"> и других участников ИТС</w:t>
      </w:r>
      <w:r w:rsidR="00DB04AD">
        <w:t>, в котором излагаются все обстоятельства, которые могут, по мнению участника, повлиять на принятие решений о пенализации или иных вопросах, затрагивающих интересы экипажа.</w:t>
      </w:r>
      <w:r w:rsidR="00572838" w:rsidRPr="00572838">
        <w:rPr>
          <w:bCs/>
        </w:rPr>
        <w:t xml:space="preserve"> </w:t>
      </w:r>
      <w:r w:rsidR="00572838" w:rsidRPr="001A4932">
        <w:rPr>
          <w:bCs/>
        </w:rPr>
        <w:t xml:space="preserve">Заявления подаются через линейных судей или непосредственно </w:t>
      </w:r>
      <w:r w:rsidR="00572838">
        <w:rPr>
          <w:bCs/>
        </w:rPr>
        <w:t>главному секретарю</w:t>
      </w:r>
      <w:r w:rsidR="00572838" w:rsidRPr="001A4932">
        <w:rPr>
          <w:bCs/>
        </w:rPr>
        <w:t xml:space="preserve"> на имя руководителя </w:t>
      </w:r>
      <w:r w:rsidR="00572838">
        <w:rPr>
          <w:bCs/>
        </w:rPr>
        <w:t>ИТС</w:t>
      </w:r>
      <w:r w:rsidR="00572838" w:rsidRPr="001A4932">
        <w:rPr>
          <w:bCs/>
        </w:rPr>
        <w:t>.</w:t>
      </w:r>
    </w:p>
    <w:p w:rsidR="00572838" w:rsidRPr="00572838" w:rsidRDefault="00DB04AD" w:rsidP="00D95FC0">
      <w:pPr>
        <w:pStyle w:val="a8"/>
        <w:numPr>
          <w:ilvl w:val="0"/>
          <w:numId w:val="22"/>
        </w:numPr>
        <w:ind w:left="0" w:firstLine="0"/>
        <w:jc w:val="both"/>
      </w:pPr>
      <w:r>
        <w:t>Заявления на обстоятельства, возникшие в течение ИТС, подаются не позже</w:t>
      </w:r>
      <w:r w:rsidR="000A354E">
        <w:t>,</w:t>
      </w:r>
      <w:r>
        <w:t xml:space="preserve"> чем через </w:t>
      </w:r>
      <w:r w:rsidR="00931113">
        <w:t>30</w:t>
      </w:r>
      <w:r>
        <w:t xml:space="preserve"> минут после финиша экипажа. На результаты ИТС – не позднее 15 минут после публикации предварительных результатов.</w:t>
      </w:r>
      <w:r w:rsidR="00572838" w:rsidRPr="00572838">
        <w:rPr>
          <w:bCs/>
        </w:rPr>
        <w:t xml:space="preserve"> </w:t>
      </w:r>
      <w:r w:rsidR="00572838" w:rsidRPr="001A4932">
        <w:rPr>
          <w:bCs/>
        </w:rPr>
        <w:t>Заявления, поданные по истечении 30 мин</w:t>
      </w:r>
      <w:r w:rsidR="00546847">
        <w:rPr>
          <w:bCs/>
        </w:rPr>
        <w:t>ут</w:t>
      </w:r>
      <w:r w:rsidR="00572838" w:rsidRPr="001A4932">
        <w:rPr>
          <w:bCs/>
        </w:rPr>
        <w:t xml:space="preserve"> после прибытия экипажа на финиш</w:t>
      </w:r>
      <w:r w:rsidR="00546847">
        <w:rPr>
          <w:bCs/>
        </w:rPr>
        <w:t>,</w:t>
      </w:r>
      <w:r w:rsidR="00572838" w:rsidRPr="001A4932">
        <w:rPr>
          <w:bCs/>
        </w:rPr>
        <w:t xml:space="preserve"> не рассматриваются, кроме случаев арифметических ошибок при </w:t>
      </w:r>
      <w:r w:rsidR="00572838">
        <w:rPr>
          <w:bCs/>
        </w:rPr>
        <w:t>подсчете</w:t>
      </w:r>
      <w:r w:rsidR="00572838" w:rsidRPr="001A4932">
        <w:rPr>
          <w:bCs/>
        </w:rPr>
        <w:t xml:space="preserve"> результатов.</w:t>
      </w:r>
    </w:p>
    <w:p w:rsidR="00572838" w:rsidRPr="00572838" w:rsidRDefault="00572838" w:rsidP="00D95FC0">
      <w:pPr>
        <w:pStyle w:val="a8"/>
        <w:numPr>
          <w:ilvl w:val="0"/>
          <w:numId w:val="22"/>
        </w:numPr>
        <w:ind w:left="0" w:firstLine="0"/>
        <w:jc w:val="both"/>
      </w:pPr>
      <w:r w:rsidRPr="001A4932">
        <w:rPr>
          <w:bCs/>
        </w:rPr>
        <w:t>Одно заявление должно отражать один факт, в противном случае рассматриваться будет только первый.</w:t>
      </w:r>
      <w:r w:rsidRPr="00572838">
        <w:rPr>
          <w:bCs/>
        </w:rPr>
        <w:t xml:space="preserve"> </w:t>
      </w:r>
    </w:p>
    <w:p w:rsidR="00DB04AD" w:rsidRDefault="00572838" w:rsidP="00D95FC0">
      <w:pPr>
        <w:pStyle w:val="a8"/>
        <w:numPr>
          <w:ilvl w:val="0"/>
          <w:numId w:val="22"/>
        </w:numPr>
        <w:ind w:left="0" w:firstLine="0"/>
        <w:jc w:val="both"/>
      </w:pPr>
      <w:r w:rsidRPr="001A4932">
        <w:rPr>
          <w:bCs/>
        </w:rPr>
        <w:t>Не рассматриваются заявления, поданные против решений судей фактов (судьи, в обязанности которых входит определение свершившегося факта, например, правильность выполнения рисунка слалома и т.п.).</w:t>
      </w:r>
    </w:p>
    <w:p w:rsidR="002B32AF" w:rsidRDefault="00DB04AD" w:rsidP="00D95FC0">
      <w:pPr>
        <w:pStyle w:val="a8"/>
        <w:numPr>
          <w:ilvl w:val="0"/>
          <w:numId w:val="22"/>
        </w:numPr>
        <w:ind w:left="0" w:firstLine="0"/>
        <w:jc w:val="both"/>
      </w:pPr>
      <w:r>
        <w:t>Участник вправе подать протест против действий судей на трассе или экипажей, несоответствующих, по мнению протестующего, настояще</w:t>
      </w:r>
      <w:r w:rsidR="00931113">
        <w:t>му</w:t>
      </w:r>
      <w:r w:rsidR="00572838">
        <w:t xml:space="preserve"> </w:t>
      </w:r>
      <w:r w:rsidR="00931113">
        <w:t>Р</w:t>
      </w:r>
      <w:r>
        <w:t>егламент</w:t>
      </w:r>
      <w:r w:rsidR="00931113">
        <w:t>у</w:t>
      </w:r>
      <w:r>
        <w:t>. Протест должен содержать ссылку на конкретные нарушения регламентации ИТС и может сопровождаться видео (фото) фиксацией</w:t>
      </w:r>
      <w:r w:rsidR="002B32AF">
        <w:t xml:space="preserve">. </w:t>
      </w:r>
    </w:p>
    <w:p w:rsidR="005104AA" w:rsidRDefault="002B32AF" w:rsidP="00D95FC0">
      <w:pPr>
        <w:pStyle w:val="a8"/>
        <w:numPr>
          <w:ilvl w:val="0"/>
          <w:numId w:val="22"/>
        </w:numPr>
        <w:ind w:left="0" w:firstLine="0"/>
        <w:jc w:val="both"/>
      </w:pPr>
      <w:r>
        <w:t xml:space="preserve">Протест на нарушения, возникшие в ходе ИТС, подается не позднее 30 минут после финиша экипажа и </w:t>
      </w:r>
      <w:r w:rsidR="00DB04AD">
        <w:t xml:space="preserve">сопровождается </w:t>
      </w:r>
      <w:r>
        <w:t>уплатой денежного взноса в размере стартового взноса экипажа. В случае удовлетворения протеста денежный взнос возвращается подателю протеста</w:t>
      </w:r>
      <w:r w:rsidR="00894EF5">
        <w:t>, в случае неудовлетворения протеста денежный взнос не возвращается</w:t>
      </w:r>
      <w:r>
        <w:t>.</w:t>
      </w:r>
    </w:p>
    <w:p w:rsidR="002B32AF" w:rsidRDefault="002B32AF" w:rsidP="00D95FC0">
      <w:pPr>
        <w:pStyle w:val="a8"/>
        <w:numPr>
          <w:ilvl w:val="0"/>
          <w:numId w:val="22"/>
        </w:numPr>
        <w:ind w:left="0" w:firstLine="0"/>
        <w:jc w:val="both"/>
      </w:pPr>
      <w:r>
        <w:lastRenderedPageBreak/>
        <w:t>Не принимаются протесты, не сопровождаемые уплатой денежного взноса, а также протесты и заявления:</w:t>
      </w:r>
    </w:p>
    <w:p w:rsidR="002B32AF" w:rsidRDefault="000A354E" w:rsidP="00D95FC0">
      <w:pPr>
        <w:pStyle w:val="a8"/>
        <w:numPr>
          <w:ilvl w:val="0"/>
          <w:numId w:val="5"/>
        </w:numPr>
        <w:ind w:left="851" w:hanging="284"/>
        <w:jc w:val="both"/>
      </w:pPr>
      <w:r>
        <w:t>п</w:t>
      </w:r>
      <w:r w:rsidR="002B32AF">
        <w:t>ротив решения судей факта;</w:t>
      </w:r>
    </w:p>
    <w:p w:rsidR="002B32AF" w:rsidRDefault="000A354E" w:rsidP="00D95FC0">
      <w:pPr>
        <w:pStyle w:val="a8"/>
        <w:numPr>
          <w:ilvl w:val="0"/>
          <w:numId w:val="5"/>
        </w:numPr>
        <w:ind w:left="851" w:hanging="284"/>
        <w:jc w:val="both"/>
      </w:pPr>
      <w:r>
        <w:t>п</w:t>
      </w:r>
      <w:r w:rsidR="002B32AF">
        <w:t>ротив действий экипаж</w:t>
      </w:r>
      <w:r w:rsidR="00931113">
        <w:t>ей</w:t>
      </w:r>
      <w:r w:rsidR="002B32AF">
        <w:t>, сошедших или исключенных из ИТС на момент подачи;</w:t>
      </w:r>
    </w:p>
    <w:p w:rsidR="00894EF5" w:rsidRPr="000717E5" w:rsidRDefault="000A354E" w:rsidP="00D95FC0">
      <w:pPr>
        <w:pStyle w:val="a8"/>
        <w:numPr>
          <w:ilvl w:val="0"/>
          <w:numId w:val="5"/>
        </w:numPr>
        <w:ind w:left="851" w:hanging="284"/>
        <w:jc w:val="both"/>
      </w:pPr>
      <w:r>
        <w:t>п</w:t>
      </w:r>
      <w:r w:rsidR="002B32AF">
        <w:t>одаваемые после публикации официальных итоговых результатов ИТС.</w:t>
      </w:r>
    </w:p>
    <w:p w:rsidR="00087480" w:rsidRPr="002B32AF" w:rsidRDefault="00572838" w:rsidP="000A354E">
      <w:pPr>
        <w:pStyle w:val="a8"/>
        <w:ind w:left="567"/>
        <w:jc w:val="both"/>
        <w:rPr>
          <w:b/>
        </w:rPr>
      </w:pPr>
      <w:r>
        <w:rPr>
          <w:b/>
        </w:rPr>
        <w:t>30</w:t>
      </w:r>
      <w:r w:rsidR="000A354E">
        <w:rPr>
          <w:b/>
        </w:rPr>
        <w:t xml:space="preserve">. </w:t>
      </w:r>
      <w:r w:rsidR="002B32AF" w:rsidRPr="002B32AF">
        <w:rPr>
          <w:b/>
        </w:rPr>
        <w:t>Дополнительные положения</w:t>
      </w:r>
    </w:p>
    <w:p w:rsidR="00DB1A25" w:rsidRPr="00627B87" w:rsidRDefault="00546847" w:rsidP="000A354E">
      <w:pPr>
        <w:pStyle w:val="a8"/>
        <w:tabs>
          <w:tab w:val="left" w:pos="720"/>
          <w:tab w:val="left" w:pos="912"/>
        </w:tabs>
        <w:ind w:left="0"/>
        <w:jc w:val="both"/>
        <w:rPr>
          <w:bCs/>
        </w:rPr>
      </w:pPr>
      <w:r>
        <w:rPr>
          <w:bCs/>
        </w:rPr>
        <w:t>30.1.</w:t>
      </w:r>
      <w:r>
        <w:rPr>
          <w:bCs/>
        </w:rPr>
        <w:tab/>
      </w:r>
      <w:r w:rsidR="00DB1A25" w:rsidRPr="00627B87">
        <w:rPr>
          <w:bCs/>
        </w:rPr>
        <w:t xml:space="preserve">Всякое неспортивное, обманное или недостойное действие, предпринятое </w:t>
      </w:r>
      <w:r w:rsidR="00931113">
        <w:rPr>
          <w:bCs/>
        </w:rPr>
        <w:t>у</w:t>
      </w:r>
      <w:r w:rsidR="00DB1A25" w:rsidRPr="00627B87">
        <w:rPr>
          <w:bCs/>
        </w:rPr>
        <w:t>частником или ч</w:t>
      </w:r>
      <w:r w:rsidR="002B32AF">
        <w:rPr>
          <w:bCs/>
        </w:rPr>
        <w:t xml:space="preserve">леном </w:t>
      </w:r>
      <w:r w:rsidR="00931113">
        <w:rPr>
          <w:bCs/>
        </w:rPr>
        <w:t>э</w:t>
      </w:r>
      <w:r w:rsidR="002B32AF">
        <w:rPr>
          <w:bCs/>
        </w:rPr>
        <w:t xml:space="preserve">кипажа, рассматривается руководителем </w:t>
      </w:r>
      <w:r w:rsidR="00931113">
        <w:rPr>
          <w:bCs/>
        </w:rPr>
        <w:t>ИТС</w:t>
      </w:r>
      <w:r w:rsidR="00DB1A25" w:rsidRPr="00627B87">
        <w:rPr>
          <w:bCs/>
        </w:rPr>
        <w:t>, который вправе применить любое возможное наказание, вплоть до исключения.</w:t>
      </w:r>
    </w:p>
    <w:p w:rsidR="000A354E" w:rsidRDefault="000A354E">
      <w:pPr>
        <w:spacing w:line="360" w:lineRule="auto"/>
        <w:jc w:val="both"/>
      </w:pPr>
      <w:r>
        <w:br w:type="page"/>
      </w:r>
    </w:p>
    <w:p w:rsidR="00122305" w:rsidRPr="0094436B" w:rsidRDefault="00122305" w:rsidP="00122305">
      <w:pPr>
        <w:pStyle w:val="Default"/>
        <w:jc w:val="right"/>
        <w:rPr>
          <w:rFonts w:ascii="Times New Roman" w:hAnsi="Times New Roman" w:cs="Times New Roman"/>
          <w:b/>
          <w:bCs/>
          <w:color w:val="auto"/>
          <w:sz w:val="28"/>
          <w:szCs w:val="28"/>
        </w:rPr>
      </w:pPr>
      <w:r w:rsidRPr="0094436B">
        <w:rPr>
          <w:rFonts w:ascii="Times New Roman" w:hAnsi="Times New Roman" w:cs="Times New Roman"/>
          <w:b/>
          <w:bCs/>
          <w:color w:val="auto"/>
          <w:sz w:val="28"/>
          <w:szCs w:val="28"/>
        </w:rPr>
        <w:lastRenderedPageBreak/>
        <w:t>ПРИЛОЖЕНИЕ 1</w:t>
      </w:r>
    </w:p>
    <w:p w:rsidR="00122305" w:rsidRPr="0094436B" w:rsidRDefault="00122305" w:rsidP="00122305">
      <w:pPr>
        <w:pStyle w:val="Default"/>
        <w:jc w:val="center"/>
        <w:rPr>
          <w:rFonts w:ascii="Times New Roman" w:hAnsi="Times New Roman" w:cs="Times New Roman"/>
          <w:b/>
          <w:bCs/>
          <w:color w:val="auto"/>
          <w:sz w:val="28"/>
          <w:szCs w:val="28"/>
        </w:rPr>
      </w:pPr>
      <w:r w:rsidRPr="0094436B">
        <w:rPr>
          <w:rFonts w:ascii="Times New Roman" w:hAnsi="Times New Roman" w:cs="Times New Roman"/>
          <w:b/>
          <w:bCs/>
          <w:color w:val="auto"/>
          <w:sz w:val="28"/>
          <w:szCs w:val="28"/>
        </w:rPr>
        <w:t xml:space="preserve">ИТС «Колея – </w:t>
      </w:r>
      <w:r w:rsidRPr="001F5B84">
        <w:rPr>
          <w:rFonts w:ascii="Times New Roman" w:hAnsi="Times New Roman" w:cs="Times New Roman"/>
          <w:b/>
          <w:bCs/>
          <w:color w:val="auto"/>
          <w:sz w:val="28"/>
          <w:szCs w:val="28"/>
        </w:rPr>
        <w:t>20</w:t>
      </w:r>
      <w:r w:rsidR="001F5B84" w:rsidRPr="001F5B84">
        <w:rPr>
          <w:rFonts w:ascii="Times New Roman" w:hAnsi="Times New Roman" w:cs="Times New Roman"/>
          <w:b/>
          <w:bCs/>
          <w:color w:val="auto"/>
          <w:sz w:val="28"/>
          <w:szCs w:val="28"/>
        </w:rPr>
        <w:t>2</w:t>
      </w:r>
      <w:r w:rsidR="00EA7444">
        <w:rPr>
          <w:rFonts w:ascii="Times New Roman" w:hAnsi="Times New Roman" w:cs="Times New Roman"/>
          <w:b/>
          <w:bCs/>
          <w:color w:val="auto"/>
          <w:sz w:val="28"/>
          <w:szCs w:val="28"/>
        </w:rPr>
        <w:t>3</w:t>
      </w:r>
      <w:r w:rsidRPr="0094436B">
        <w:rPr>
          <w:rFonts w:ascii="Times New Roman" w:hAnsi="Times New Roman" w:cs="Times New Roman"/>
          <w:b/>
          <w:bCs/>
          <w:color w:val="auto"/>
          <w:sz w:val="28"/>
          <w:szCs w:val="28"/>
        </w:rPr>
        <w:t>», г. Новоуральск</w:t>
      </w:r>
    </w:p>
    <w:p w:rsidR="00122305" w:rsidRPr="0094436B" w:rsidRDefault="00122305" w:rsidP="00122305">
      <w:pPr>
        <w:pStyle w:val="Default"/>
        <w:jc w:val="center"/>
        <w:rPr>
          <w:rFonts w:ascii="Times New Roman" w:hAnsi="Times New Roman" w:cs="Times New Roman"/>
        </w:rPr>
      </w:pPr>
      <w:r w:rsidRPr="0094436B">
        <w:rPr>
          <w:rFonts w:ascii="Times New Roman" w:hAnsi="Times New Roman" w:cs="Times New Roman"/>
          <w:b/>
          <w:bCs/>
          <w:color w:val="auto"/>
          <w:sz w:val="28"/>
          <w:szCs w:val="28"/>
        </w:rPr>
        <w:t>Таблица пенализаций</w:t>
      </w:r>
    </w:p>
    <w:tbl>
      <w:tblPr>
        <w:tblStyle w:val="a9"/>
        <w:tblW w:w="0" w:type="auto"/>
        <w:tblLook w:val="04A0" w:firstRow="1" w:lastRow="0" w:firstColumn="1" w:lastColumn="0" w:noHBand="0" w:noVBand="1"/>
      </w:tblPr>
      <w:tblGrid>
        <w:gridCol w:w="7338"/>
        <w:gridCol w:w="2249"/>
      </w:tblGrid>
      <w:tr w:rsidR="00122305" w:rsidRPr="00E00EE2" w:rsidTr="00135036">
        <w:tc>
          <w:tcPr>
            <w:tcW w:w="7338" w:type="dxa"/>
          </w:tcPr>
          <w:p w:rsidR="00122305" w:rsidRPr="00135036" w:rsidRDefault="00122305" w:rsidP="00135036">
            <w:pPr>
              <w:pStyle w:val="Default"/>
              <w:jc w:val="center"/>
              <w:rPr>
                <w:rFonts w:ascii="Times New Roman" w:hAnsi="Times New Roman" w:cs="Times New Roman"/>
                <w:b/>
              </w:rPr>
            </w:pPr>
            <w:r w:rsidRPr="00135036">
              <w:rPr>
                <w:rFonts w:ascii="Times New Roman" w:hAnsi="Times New Roman" w:cs="Times New Roman"/>
                <w:b/>
              </w:rPr>
              <w:t>Нарушение</w:t>
            </w:r>
          </w:p>
        </w:tc>
        <w:tc>
          <w:tcPr>
            <w:tcW w:w="2249" w:type="dxa"/>
          </w:tcPr>
          <w:p w:rsidR="00122305" w:rsidRPr="005073C8" w:rsidRDefault="00122305" w:rsidP="00177D41">
            <w:pPr>
              <w:pStyle w:val="Default"/>
              <w:rPr>
                <w:rFonts w:ascii="Times New Roman" w:hAnsi="Times New Roman" w:cs="Times New Roman"/>
                <w:b/>
              </w:rPr>
            </w:pPr>
            <w:r w:rsidRPr="005073C8">
              <w:rPr>
                <w:rFonts w:ascii="Times New Roman" w:hAnsi="Times New Roman" w:cs="Times New Roman"/>
                <w:b/>
              </w:rPr>
              <w:t xml:space="preserve">Штрафные очки </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 xml:space="preserve">Непрохождение Административной проверки (отсутствие необходимых документов) </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Отказ в старте</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 xml:space="preserve">Непрохождение предстартовой ТИ (неявка на ТИ или наличие неустранимых нарушений, противоречащих ПДД) </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Отказ в старте</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Утеря Контрольной карты</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Исключение</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 xml:space="preserve">Внесение </w:t>
            </w:r>
            <w:r w:rsidR="00931113" w:rsidRPr="005073C8">
              <w:rPr>
                <w:rFonts w:ascii="Times New Roman" w:hAnsi="Times New Roman" w:cs="Times New Roman"/>
              </w:rPr>
              <w:t>э</w:t>
            </w:r>
            <w:r w:rsidRPr="005073C8">
              <w:rPr>
                <w:rFonts w:ascii="Times New Roman" w:hAnsi="Times New Roman" w:cs="Times New Roman"/>
              </w:rPr>
              <w:t>кипажем дополнений или исправлений в Контрольную карту</w:t>
            </w:r>
            <w:r w:rsidR="00931113" w:rsidRPr="005073C8">
              <w:rPr>
                <w:rFonts w:ascii="Times New Roman" w:hAnsi="Times New Roman" w:cs="Times New Roman"/>
              </w:rPr>
              <w:t>,</w:t>
            </w:r>
            <w:r w:rsidRPr="005073C8">
              <w:rPr>
                <w:rFonts w:ascii="Times New Roman" w:hAnsi="Times New Roman" w:cs="Times New Roman"/>
              </w:rPr>
              <w:t xml:space="preserve"> не предусмотренных регламентом</w:t>
            </w:r>
          </w:p>
        </w:tc>
        <w:tc>
          <w:tcPr>
            <w:tcW w:w="2249" w:type="dxa"/>
          </w:tcPr>
          <w:p w:rsidR="00122305" w:rsidRPr="00135036" w:rsidRDefault="00122305" w:rsidP="005C2FC7">
            <w:pPr>
              <w:pStyle w:val="Default"/>
              <w:rPr>
                <w:rFonts w:ascii="Times New Roman" w:hAnsi="Times New Roman" w:cs="Times New Roman"/>
              </w:rPr>
            </w:pPr>
            <w:r w:rsidRPr="00135036">
              <w:rPr>
                <w:rFonts w:ascii="Times New Roman" w:hAnsi="Times New Roman" w:cs="Times New Roman"/>
              </w:rPr>
              <w:t xml:space="preserve">По решению </w:t>
            </w:r>
            <w:r w:rsidR="005C2FC7" w:rsidRPr="00135036">
              <w:rPr>
                <w:rFonts w:ascii="Times New Roman" w:hAnsi="Times New Roman" w:cs="Times New Roman"/>
              </w:rPr>
              <w:t xml:space="preserve">руководителя </w:t>
            </w:r>
            <w:r w:rsidR="00931113" w:rsidRPr="00135036">
              <w:rPr>
                <w:rFonts w:ascii="Times New Roman" w:hAnsi="Times New Roman" w:cs="Times New Roman"/>
              </w:rPr>
              <w:t>ИТС</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 xml:space="preserve">Движение по трассе с помощью буксировки, погрузки (за исключением форс-мажорных обстоятельств на усмотрение </w:t>
            </w:r>
            <w:r w:rsidR="00546847">
              <w:rPr>
                <w:rFonts w:ascii="Times New Roman" w:hAnsi="Times New Roman" w:cs="Times New Roman"/>
              </w:rPr>
              <w:t>руководителя ИТС</w:t>
            </w:r>
            <w:r w:rsidRPr="005073C8">
              <w:rPr>
                <w:rFonts w:ascii="Times New Roman" w:hAnsi="Times New Roman" w:cs="Times New Roman"/>
              </w:rPr>
              <w:t xml:space="preserve">). </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Исключение</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 xml:space="preserve">Движение с </w:t>
            </w:r>
            <w:proofErr w:type="spellStart"/>
            <w:r w:rsidRPr="005073C8">
              <w:rPr>
                <w:rFonts w:ascii="Times New Roman" w:hAnsi="Times New Roman" w:cs="Times New Roman"/>
              </w:rPr>
              <w:t>непристегнутыми</w:t>
            </w:r>
            <w:proofErr w:type="spellEnd"/>
            <w:r w:rsidRPr="005073C8">
              <w:rPr>
                <w:rFonts w:ascii="Times New Roman" w:hAnsi="Times New Roman" w:cs="Times New Roman"/>
              </w:rPr>
              <w:t xml:space="preserve"> ремнями безопасности, отсутствие шлема на ДС за каждое </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180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 xml:space="preserve">Отсутствие отметки на судейском пункте КВ и других судейских пунктах, где отметка обязательна </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Пропуск ДС (кроме РД)</w:t>
            </w:r>
          </w:p>
        </w:tc>
        <w:tc>
          <w:tcPr>
            <w:tcW w:w="2249" w:type="dxa"/>
          </w:tcPr>
          <w:p w:rsidR="00122305" w:rsidRPr="00805959" w:rsidRDefault="00122305" w:rsidP="00177D41">
            <w:pPr>
              <w:pStyle w:val="Default"/>
              <w:rPr>
                <w:rFonts w:ascii="Times New Roman" w:hAnsi="Times New Roman" w:cs="Times New Roman"/>
                <w:vertAlign w:val="superscript"/>
              </w:rPr>
            </w:pPr>
            <w:r w:rsidRPr="005073C8">
              <w:rPr>
                <w:rFonts w:ascii="Times New Roman" w:hAnsi="Times New Roman" w:cs="Times New Roman"/>
              </w:rPr>
              <w:t>600+1,5*худший результат</w:t>
            </w:r>
            <w:r w:rsidR="00805959">
              <w:rPr>
                <w:rFonts w:ascii="Times New Roman" w:hAnsi="Times New Roman" w:cs="Times New Roman"/>
                <w:vertAlign w:val="superscript"/>
              </w:rPr>
              <w:t>*</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Пропуск судейского пункта, где отметка обязательна</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600</w:t>
            </w:r>
          </w:p>
        </w:tc>
      </w:tr>
      <w:tr w:rsidR="006D1961" w:rsidRPr="00E00EE2" w:rsidTr="00135036">
        <w:tc>
          <w:tcPr>
            <w:tcW w:w="7338" w:type="dxa"/>
          </w:tcPr>
          <w:p w:rsidR="006D1961" w:rsidRPr="005073C8" w:rsidRDefault="006D1961" w:rsidP="00177D41">
            <w:pPr>
              <w:pStyle w:val="Default"/>
              <w:rPr>
                <w:rFonts w:ascii="Times New Roman" w:hAnsi="Times New Roman" w:cs="Times New Roman"/>
              </w:rPr>
            </w:pPr>
            <w:r>
              <w:rPr>
                <w:rFonts w:ascii="Times New Roman" w:hAnsi="Times New Roman" w:cs="Times New Roman"/>
              </w:rPr>
              <w:t>Опоздание на судейский пункт, где отметка обязательна, более 30 минут от расчетного времени экипажа</w:t>
            </w:r>
          </w:p>
        </w:tc>
        <w:tc>
          <w:tcPr>
            <w:tcW w:w="2249" w:type="dxa"/>
          </w:tcPr>
          <w:p w:rsidR="006D1961" w:rsidRPr="00805959" w:rsidRDefault="00805959" w:rsidP="00177D41">
            <w:pPr>
              <w:pStyle w:val="Default"/>
              <w:rPr>
                <w:rFonts w:ascii="Times New Roman" w:hAnsi="Times New Roman" w:cs="Times New Roman"/>
                <w:vertAlign w:val="superscript"/>
              </w:rPr>
            </w:pPr>
            <w:r w:rsidRPr="005073C8">
              <w:rPr>
                <w:rFonts w:ascii="Times New Roman" w:hAnsi="Times New Roman" w:cs="Times New Roman"/>
              </w:rPr>
              <w:t>600+1,5*худший результат</w:t>
            </w:r>
            <w:r>
              <w:rPr>
                <w:rFonts w:ascii="Times New Roman" w:hAnsi="Times New Roman" w:cs="Times New Roman"/>
                <w:vertAlign w:val="superscript"/>
              </w:rPr>
              <w:t>*</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Наличие отметки на пункте КНП</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600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Опоздание или опережение на пункт КВ, НКВ, за 1 мин.</w:t>
            </w:r>
            <w:r w:rsidR="00546847">
              <w:rPr>
                <w:rFonts w:ascii="Times New Roman" w:hAnsi="Times New Roman" w:cs="Times New Roman"/>
              </w:rPr>
              <w:t xml:space="preserve"> для класса «Стандарт»</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w:t>
            </w:r>
          </w:p>
        </w:tc>
      </w:tr>
      <w:tr w:rsidR="00805959" w:rsidRPr="00E00EE2" w:rsidTr="00135036">
        <w:tc>
          <w:tcPr>
            <w:tcW w:w="7338" w:type="dxa"/>
          </w:tcPr>
          <w:p w:rsidR="00805959" w:rsidRPr="005073C8" w:rsidRDefault="00805959" w:rsidP="00805959">
            <w:pPr>
              <w:pStyle w:val="Default"/>
              <w:rPr>
                <w:rFonts w:ascii="Times New Roman" w:hAnsi="Times New Roman" w:cs="Times New Roman"/>
              </w:rPr>
            </w:pPr>
            <w:r w:rsidRPr="005073C8">
              <w:rPr>
                <w:rFonts w:ascii="Times New Roman" w:hAnsi="Times New Roman" w:cs="Times New Roman"/>
              </w:rPr>
              <w:t>Опоздание на пункт КВ, за 1 мин.</w:t>
            </w:r>
            <w:r>
              <w:rPr>
                <w:rFonts w:ascii="Times New Roman" w:hAnsi="Times New Roman" w:cs="Times New Roman"/>
              </w:rPr>
              <w:t xml:space="preserve"> для класса «Спорт»</w:t>
            </w:r>
          </w:p>
        </w:tc>
        <w:tc>
          <w:tcPr>
            <w:tcW w:w="2249" w:type="dxa"/>
          </w:tcPr>
          <w:p w:rsidR="00805959" w:rsidRPr="005073C8" w:rsidRDefault="00805959" w:rsidP="00805959">
            <w:pPr>
              <w:pStyle w:val="Default"/>
              <w:rPr>
                <w:rFonts w:ascii="Times New Roman" w:hAnsi="Times New Roman" w:cs="Times New Roman"/>
              </w:rPr>
            </w:pPr>
            <w:r>
              <w:rPr>
                <w:rFonts w:ascii="Times New Roman" w:hAnsi="Times New Roman" w:cs="Times New Roman"/>
              </w:rPr>
              <w:t>1</w:t>
            </w:r>
            <w:r w:rsidRPr="005073C8">
              <w:rPr>
                <w:rFonts w:ascii="Times New Roman" w:hAnsi="Times New Roman" w:cs="Times New Roman"/>
              </w:rPr>
              <w:t>0</w:t>
            </w:r>
          </w:p>
        </w:tc>
      </w:tr>
      <w:tr w:rsidR="00805959" w:rsidRPr="00E00EE2" w:rsidTr="00135036">
        <w:tc>
          <w:tcPr>
            <w:tcW w:w="7338" w:type="dxa"/>
          </w:tcPr>
          <w:p w:rsidR="00805959" w:rsidRPr="005073C8" w:rsidRDefault="00805959" w:rsidP="00805959">
            <w:pPr>
              <w:pStyle w:val="Default"/>
              <w:rPr>
                <w:rFonts w:ascii="Times New Roman" w:hAnsi="Times New Roman" w:cs="Times New Roman"/>
              </w:rPr>
            </w:pPr>
            <w:r w:rsidRPr="005073C8">
              <w:rPr>
                <w:rFonts w:ascii="Times New Roman" w:hAnsi="Times New Roman" w:cs="Times New Roman"/>
              </w:rPr>
              <w:t>Опережение на пункт КВ, за 1 мин.</w:t>
            </w:r>
            <w:r>
              <w:rPr>
                <w:rFonts w:ascii="Times New Roman" w:hAnsi="Times New Roman" w:cs="Times New Roman"/>
              </w:rPr>
              <w:t xml:space="preserve"> для класса «Спорт»</w:t>
            </w:r>
          </w:p>
        </w:tc>
        <w:tc>
          <w:tcPr>
            <w:tcW w:w="2249" w:type="dxa"/>
          </w:tcPr>
          <w:p w:rsidR="00805959" w:rsidRPr="005073C8" w:rsidRDefault="00805959" w:rsidP="00805959">
            <w:pPr>
              <w:pStyle w:val="Default"/>
              <w:rPr>
                <w:rFonts w:ascii="Times New Roman" w:hAnsi="Times New Roman" w:cs="Times New Roman"/>
              </w:rPr>
            </w:pPr>
            <w:r w:rsidRPr="005073C8">
              <w:rPr>
                <w:rFonts w:ascii="Times New Roman" w:hAnsi="Times New Roman" w:cs="Times New Roman"/>
              </w:rPr>
              <w:t>60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Опережение сверх установленной льготы на пункт ВКВ, за 1 мин.</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Технические недостатки, выявленные на ТО:</w:t>
            </w:r>
          </w:p>
        </w:tc>
        <w:tc>
          <w:tcPr>
            <w:tcW w:w="2249" w:type="dxa"/>
          </w:tcPr>
          <w:p w:rsidR="00122305" w:rsidRPr="005073C8" w:rsidRDefault="00122305" w:rsidP="00177D41">
            <w:pPr>
              <w:pStyle w:val="Default"/>
              <w:rPr>
                <w:rFonts w:ascii="Times New Roman" w:hAnsi="Times New Roman" w:cs="Times New Roman"/>
              </w:rPr>
            </w:pPr>
          </w:p>
        </w:tc>
      </w:tr>
      <w:tr w:rsidR="00122305" w:rsidRPr="00E00EE2" w:rsidTr="00135036">
        <w:tc>
          <w:tcPr>
            <w:tcW w:w="7338" w:type="dxa"/>
          </w:tcPr>
          <w:p w:rsidR="00122305" w:rsidRPr="005073C8" w:rsidRDefault="00122305" w:rsidP="00E00EE2">
            <w:pPr>
              <w:pStyle w:val="Default"/>
              <w:ind w:left="284"/>
              <w:rPr>
                <w:rFonts w:ascii="Times New Roman" w:hAnsi="Times New Roman" w:cs="Times New Roman"/>
              </w:rPr>
            </w:pPr>
            <w:r w:rsidRPr="005073C8">
              <w:rPr>
                <w:rFonts w:ascii="Times New Roman" w:hAnsi="Times New Roman" w:cs="Times New Roman"/>
              </w:rPr>
              <w:t>Бездействующий звуковой сигнал, стеклоочиститель или стеклоомыватель</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5</w:t>
            </w:r>
          </w:p>
        </w:tc>
      </w:tr>
      <w:tr w:rsidR="00122305" w:rsidRPr="00E00EE2" w:rsidTr="00135036">
        <w:tc>
          <w:tcPr>
            <w:tcW w:w="7338" w:type="dxa"/>
          </w:tcPr>
          <w:p w:rsidR="00122305" w:rsidRPr="005073C8" w:rsidRDefault="00122305" w:rsidP="00E00EE2">
            <w:pPr>
              <w:pStyle w:val="Default"/>
              <w:ind w:left="284"/>
              <w:rPr>
                <w:rFonts w:ascii="Times New Roman" w:hAnsi="Times New Roman" w:cs="Times New Roman"/>
              </w:rPr>
            </w:pPr>
            <w:r w:rsidRPr="005073C8">
              <w:rPr>
                <w:rFonts w:ascii="Times New Roman" w:hAnsi="Times New Roman" w:cs="Times New Roman"/>
              </w:rPr>
              <w:t>Бездействующая нить лампы (за каждую)</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5</w:t>
            </w:r>
          </w:p>
        </w:tc>
      </w:tr>
      <w:tr w:rsidR="00122305" w:rsidRPr="00E00EE2" w:rsidTr="00135036">
        <w:tc>
          <w:tcPr>
            <w:tcW w:w="7338" w:type="dxa"/>
          </w:tcPr>
          <w:p w:rsidR="00122305" w:rsidRPr="005073C8" w:rsidRDefault="00122305" w:rsidP="00E00EE2">
            <w:pPr>
              <w:pStyle w:val="Default"/>
              <w:ind w:left="284"/>
              <w:rPr>
                <w:rFonts w:ascii="Times New Roman" w:hAnsi="Times New Roman" w:cs="Times New Roman"/>
              </w:rPr>
            </w:pPr>
            <w:r w:rsidRPr="005073C8">
              <w:rPr>
                <w:rFonts w:ascii="Times New Roman" w:hAnsi="Times New Roman" w:cs="Times New Roman"/>
              </w:rPr>
              <w:t>Отсутствие в автомобиле аптечки (в том числе просроченная аптечка), огнетушителя (в том числе просроченный огнетушитель), знака аварийной остановки (за каждое)</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30</w:t>
            </w:r>
          </w:p>
        </w:tc>
      </w:tr>
      <w:tr w:rsidR="00122305" w:rsidRPr="00E00EE2" w:rsidTr="00135036">
        <w:tc>
          <w:tcPr>
            <w:tcW w:w="7338" w:type="dxa"/>
          </w:tcPr>
          <w:p w:rsidR="00122305" w:rsidRPr="005073C8" w:rsidRDefault="00122305" w:rsidP="00177D41">
            <w:pPr>
              <w:pStyle w:val="Default"/>
              <w:ind w:left="284"/>
              <w:rPr>
                <w:rFonts w:ascii="Times New Roman" w:hAnsi="Times New Roman" w:cs="Times New Roman"/>
              </w:rPr>
            </w:pPr>
            <w:r w:rsidRPr="005073C8">
              <w:rPr>
                <w:rFonts w:ascii="Times New Roman" w:hAnsi="Times New Roman" w:cs="Times New Roman"/>
              </w:rPr>
              <w:t>Отсутствие или неисправность ремней безопасности и зеркал заднего вида, предусмотренных конструкцией автомобиля, детских удерживающих устройств, твердых шлемов для каждого члена экипажа</w:t>
            </w:r>
          </w:p>
          <w:p w:rsidR="00122305" w:rsidRPr="005073C8" w:rsidRDefault="00122305" w:rsidP="00E00EE2">
            <w:pPr>
              <w:pStyle w:val="Default"/>
              <w:ind w:left="284"/>
              <w:rPr>
                <w:rFonts w:ascii="Times New Roman" w:hAnsi="Times New Roman" w:cs="Times New Roman"/>
              </w:rPr>
            </w:pPr>
            <w:r w:rsidRPr="005073C8">
              <w:rPr>
                <w:rFonts w:ascii="Times New Roman" w:hAnsi="Times New Roman" w:cs="Times New Roman"/>
              </w:rPr>
              <w:t>Полностью не работают сигналы СТОП</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Отказ в старте</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Нарушение порядка прохождения судейских пунктов</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 xml:space="preserve">Подъезд к судейскому пункту в направлении, не соответствующем заданному </w:t>
            </w:r>
            <w:r w:rsidR="00931113" w:rsidRPr="005073C8">
              <w:rPr>
                <w:rFonts w:ascii="Times New Roman" w:hAnsi="Times New Roman" w:cs="Times New Roman"/>
              </w:rPr>
              <w:t>д</w:t>
            </w:r>
            <w:r w:rsidRPr="005073C8">
              <w:rPr>
                <w:rFonts w:ascii="Times New Roman" w:hAnsi="Times New Roman" w:cs="Times New Roman"/>
              </w:rPr>
              <w:t xml:space="preserve">орожной </w:t>
            </w:r>
            <w:r w:rsidR="00931113" w:rsidRPr="005073C8">
              <w:rPr>
                <w:rFonts w:ascii="Times New Roman" w:hAnsi="Times New Roman" w:cs="Times New Roman"/>
              </w:rPr>
              <w:t>к</w:t>
            </w:r>
            <w:r w:rsidRPr="005073C8">
              <w:rPr>
                <w:rFonts w:ascii="Times New Roman" w:hAnsi="Times New Roman" w:cs="Times New Roman"/>
              </w:rPr>
              <w:t>нигой</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180</w:t>
            </w:r>
          </w:p>
        </w:tc>
      </w:tr>
      <w:tr w:rsidR="00135036" w:rsidRPr="00E00EE2" w:rsidTr="00135036">
        <w:tc>
          <w:tcPr>
            <w:tcW w:w="7338" w:type="dxa"/>
          </w:tcPr>
          <w:p w:rsidR="00135036" w:rsidRPr="005073C8" w:rsidRDefault="00135036" w:rsidP="00177D41">
            <w:pPr>
              <w:pStyle w:val="Default"/>
              <w:rPr>
                <w:rFonts w:ascii="Times New Roman" w:hAnsi="Times New Roman" w:cs="Times New Roman"/>
              </w:rPr>
            </w:pPr>
            <w:r w:rsidRPr="005073C8">
              <w:rPr>
                <w:rFonts w:ascii="Times New Roman" w:hAnsi="Times New Roman" w:cs="Times New Roman"/>
              </w:rPr>
              <w:t>Остановка с целью ожидания в зоне судейского пункта между желтым и красным знаком</w:t>
            </w:r>
            <w:r w:rsidR="009B0859">
              <w:rPr>
                <w:rFonts w:ascii="Times New Roman" w:hAnsi="Times New Roman" w:cs="Times New Roman"/>
              </w:rPr>
              <w:t xml:space="preserve"> (за исключение РГ, КГ)</w:t>
            </w:r>
          </w:p>
        </w:tc>
        <w:tc>
          <w:tcPr>
            <w:tcW w:w="2249" w:type="dxa"/>
          </w:tcPr>
          <w:p w:rsidR="00135036" w:rsidRPr="005073C8" w:rsidRDefault="00135036" w:rsidP="00177D41">
            <w:pPr>
              <w:pStyle w:val="Default"/>
              <w:rPr>
                <w:rFonts w:ascii="Times New Roman" w:hAnsi="Times New Roman" w:cs="Times New Roman"/>
              </w:rPr>
            </w:pPr>
            <w:r w:rsidRPr="005073C8">
              <w:rPr>
                <w:rFonts w:ascii="Times New Roman" w:hAnsi="Times New Roman" w:cs="Times New Roman"/>
              </w:rPr>
              <w:t>180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Нарушение ПДД</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180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Превышение разрешенной ПДД скорости:</w:t>
            </w:r>
          </w:p>
          <w:p w:rsidR="006901BC" w:rsidRDefault="006901BC" w:rsidP="00177D41">
            <w:pPr>
              <w:pStyle w:val="Default"/>
              <w:rPr>
                <w:rFonts w:ascii="Times New Roman" w:hAnsi="Times New Roman" w:cs="Times New Roman"/>
              </w:rPr>
            </w:pPr>
            <w:r>
              <w:rPr>
                <w:rFonts w:ascii="Times New Roman" w:hAnsi="Times New Roman" w:cs="Times New Roman"/>
              </w:rPr>
              <w:t>более 2 км/час</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 xml:space="preserve">более 9 км/час </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 xml:space="preserve">более 19 км/час </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lastRenderedPageBreak/>
              <w:t xml:space="preserve">более 29 км/час </w:t>
            </w:r>
          </w:p>
        </w:tc>
        <w:tc>
          <w:tcPr>
            <w:tcW w:w="2249" w:type="dxa"/>
          </w:tcPr>
          <w:p w:rsidR="00122305" w:rsidRPr="005073C8" w:rsidRDefault="00122305" w:rsidP="00177D41">
            <w:pPr>
              <w:pStyle w:val="Default"/>
              <w:rPr>
                <w:rFonts w:ascii="Times New Roman" w:hAnsi="Times New Roman" w:cs="Times New Roman"/>
              </w:rPr>
            </w:pPr>
          </w:p>
          <w:p w:rsidR="006901BC" w:rsidRDefault="006901BC" w:rsidP="00177D41">
            <w:pPr>
              <w:pStyle w:val="Default"/>
              <w:rPr>
                <w:rFonts w:ascii="Times New Roman" w:hAnsi="Times New Roman" w:cs="Times New Roman"/>
              </w:rPr>
            </w:pPr>
            <w:r>
              <w:rPr>
                <w:rFonts w:ascii="Times New Roman" w:hAnsi="Times New Roman" w:cs="Times New Roman"/>
              </w:rPr>
              <w:t>10</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30</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lastRenderedPageBreak/>
              <w:t>90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lastRenderedPageBreak/>
              <w:t>Опережение расчётного времени на полицейском участке (ПУ), за каждую 1 с</w:t>
            </w:r>
            <w:r w:rsidR="00E00EE2" w:rsidRPr="005073C8">
              <w:rPr>
                <w:rFonts w:ascii="Times New Roman" w:hAnsi="Times New Roman" w:cs="Times New Roman"/>
              </w:rPr>
              <w:t>ек</w:t>
            </w:r>
            <w:r w:rsidRPr="005073C8">
              <w:rPr>
                <w:rFonts w:ascii="Times New Roman" w:hAnsi="Times New Roman" w:cs="Times New Roman"/>
              </w:rPr>
              <w:t>.</w:t>
            </w:r>
          </w:p>
        </w:tc>
        <w:tc>
          <w:tcPr>
            <w:tcW w:w="2249"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1,0</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Опоздание</w:t>
            </w:r>
            <w:r w:rsidR="00E00EE2" w:rsidRPr="005073C8">
              <w:rPr>
                <w:rFonts w:ascii="Times New Roman" w:hAnsi="Times New Roman" w:cs="Times New Roman"/>
              </w:rPr>
              <w:t>/</w:t>
            </w:r>
            <w:r w:rsidRPr="005073C8">
              <w:rPr>
                <w:rFonts w:ascii="Times New Roman" w:hAnsi="Times New Roman" w:cs="Times New Roman"/>
              </w:rPr>
              <w:t>опережение от расчётного времени финиша на трассе РД</w:t>
            </w:r>
            <w:r w:rsidR="0060323F">
              <w:rPr>
                <w:rFonts w:ascii="Times New Roman" w:hAnsi="Times New Roman" w:cs="Times New Roman"/>
              </w:rPr>
              <w:t xml:space="preserve">, </w:t>
            </w:r>
            <w:r w:rsidR="00805959">
              <w:rPr>
                <w:rFonts w:ascii="Times New Roman" w:hAnsi="Times New Roman" w:cs="Times New Roman"/>
              </w:rPr>
              <w:t xml:space="preserve">РДС, </w:t>
            </w:r>
            <w:r w:rsidR="0060323F">
              <w:rPr>
                <w:rFonts w:ascii="Times New Roman" w:hAnsi="Times New Roman" w:cs="Times New Roman"/>
              </w:rPr>
              <w:t>РРД</w:t>
            </w:r>
            <w:r w:rsidRPr="005073C8">
              <w:rPr>
                <w:rFonts w:ascii="Times New Roman" w:hAnsi="Times New Roman" w:cs="Times New Roman"/>
              </w:rPr>
              <w:t xml:space="preserve"> за каждую </w:t>
            </w:r>
            <w:r w:rsidR="00E00EE2" w:rsidRPr="005073C8">
              <w:rPr>
                <w:rFonts w:ascii="Times New Roman" w:hAnsi="Times New Roman" w:cs="Times New Roman"/>
              </w:rPr>
              <w:t xml:space="preserve">1 </w:t>
            </w:r>
            <w:r w:rsidRPr="005073C8">
              <w:rPr>
                <w:rFonts w:ascii="Times New Roman" w:hAnsi="Times New Roman" w:cs="Times New Roman"/>
              </w:rPr>
              <w:t>сек.</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 xml:space="preserve">Максимальная </w:t>
            </w:r>
            <w:proofErr w:type="spellStart"/>
            <w:r w:rsidRPr="005073C8">
              <w:rPr>
                <w:rFonts w:ascii="Times New Roman" w:hAnsi="Times New Roman" w:cs="Times New Roman"/>
              </w:rPr>
              <w:t>пенализация</w:t>
            </w:r>
            <w:proofErr w:type="spellEnd"/>
            <w:r w:rsidRPr="005073C8">
              <w:rPr>
                <w:rFonts w:ascii="Times New Roman" w:hAnsi="Times New Roman" w:cs="Times New Roman"/>
              </w:rPr>
              <w:t xml:space="preserve"> на РД</w:t>
            </w:r>
            <w:r w:rsidR="0060323F">
              <w:rPr>
                <w:rFonts w:ascii="Times New Roman" w:hAnsi="Times New Roman" w:cs="Times New Roman"/>
              </w:rPr>
              <w:t xml:space="preserve">, </w:t>
            </w:r>
            <w:r w:rsidR="00805959">
              <w:rPr>
                <w:rFonts w:ascii="Times New Roman" w:hAnsi="Times New Roman" w:cs="Times New Roman"/>
              </w:rPr>
              <w:t xml:space="preserve">РДС, </w:t>
            </w:r>
            <w:r w:rsidR="0060323F">
              <w:rPr>
                <w:rFonts w:ascii="Times New Roman" w:hAnsi="Times New Roman" w:cs="Times New Roman"/>
              </w:rPr>
              <w:t>РРД</w:t>
            </w:r>
            <w:r w:rsidR="00805959">
              <w:rPr>
                <w:rFonts w:ascii="Times New Roman" w:hAnsi="Times New Roman" w:cs="Times New Roman"/>
              </w:rPr>
              <w:t xml:space="preserve"> </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Отсутствие времени старта на РД</w:t>
            </w:r>
            <w:r w:rsidR="0060323F">
              <w:rPr>
                <w:rFonts w:ascii="Times New Roman" w:hAnsi="Times New Roman" w:cs="Times New Roman"/>
              </w:rPr>
              <w:t>, Р</w:t>
            </w:r>
            <w:r w:rsidR="00805959">
              <w:rPr>
                <w:rFonts w:ascii="Times New Roman" w:hAnsi="Times New Roman" w:cs="Times New Roman"/>
              </w:rPr>
              <w:t>ДС</w:t>
            </w:r>
            <w:r w:rsidR="0060323F">
              <w:rPr>
                <w:rFonts w:ascii="Times New Roman" w:hAnsi="Times New Roman" w:cs="Times New Roman"/>
              </w:rPr>
              <w:t xml:space="preserve">, времени </w:t>
            </w:r>
            <w:r w:rsidR="00805959">
              <w:rPr>
                <w:rFonts w:ascii="Times New Roman" w:hAnsi="Times New Roman" w:cs="Times New Roman"/>
              </w:rPr>
              <w:t>результата</w:t>
            </w:r>
            <w:r w:rsidR="0060323F">
              <w:rPr>
                <w:rFonts w:ascii="Times New Roman" w:hAnsi="Times New Roman" w:cs="Times New Roman"/>
              </w:rPr>
              <w:t xml:space="preserve"> РРД</w:t>
            </w:r>
          </w:p>
        </w:tc>
        <w:tc>
          <w:tcPr>
            <w:tcW w:w="2249" w:type="dxa"/>
          </w:tcPr>
          <w:p w:rsidR="00122305" w:rsidRDefault="00122305" w:rsidP="00177D41">
            <w:pPr>
              <w:pStyle w:val="Default"/>
              <w:rPr>
                <w:rFonts w:ascii="Times New Roman" w:hAnsi="Times New Roman" w:cs="Times New Roman"/>
              </w:rPr>
            </w:pPr>
            <w:r w:rsidRPr="005073C8">
              <w:rPr>
                <w:rFonts w:ascii="Times New Roman" w:hAnsi="Times New Roman" w:cs="Times New Roman"/>
              </w:rPr>
              <w:t>1,0</w:t>
            </w:r>
          </w:p>
          <w:p w:rsidR="0060323F" w:rsidRPr="005073C8" w:rsidRDefault="0060323F" w:rsidP="00177D41">
            <w:pPr>
              <w:pStyle w:val="Default"/>
              <w:rPr>
                <w:rFonts w:ascii="Times New Roman" w:hAnsi="Times New Roman" w:cs="Times New Roman"/>
              </w:rPr>
            </w:pP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600</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600</w:t>
            </w:r>
          </w:p>
        </w:tc>
      </w:tr>
      <w:tr w:rsidR="00122305" w:rsidRPr="00E00EE2" w:rsidTr="00135036">
        <w:tc>
          <w:tcPr>
            <w:tcW w:w="7338" w:type="dxa"/>
          </w:tcPr>
          <w:p w:rsidR="00122305" w:rsidRDefault="00122305" w:rsidP="00177D41">
            <w:pPr>
              <w:pStyle w:val="Default"/>
              <w:rPr>
                <w:rFonts w:ascii="Times New Roman" w:hAnsi="Times New Roman" w:cs="Times New Roman"/>
              </w:rPr>
            </w:pPr>
            <w:r w:rsidRPr="005073C8">
              <w:rPr>
                <w:rFonts w:ascii="Times New Roman" w:hAnsi="Times New Roman" w:cs="Times New Roman"/>
              </w:rPr>
              <w:t>Меньшее прохождение кругов КГ, чем задано дорожной книгой</w:t>
            </w:r>
          </w:p>
          <w:p w:rsidR="009B0859" w:rsidRPr="005073C8" w:rsidRDefault="009B0859" w:rsidP="00177D41">
            <w:pPr>
              <w:pStyle w:val="Default"/>
              <w:rPr>
                <w:rFonts w:ascii="Times New Roman" w:hAnsi="Times New Roman" w:cs="Times New Roman"/>
              </w:rPr>
            </w:pP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Опоздание на трассе РУ, за каждую 1 с</w:t>
            </w:r>
            <w:r w:rsidR="00E00EE2" w:rsidRPr="005073C8">
              <w:rPr>
                <w:rFonts w:ascii="Times New Roman" w:hAnsi="Times New Roman" w:cs="Times New Roman"/>
              </w:rPr>
              <w:t>ек</w:t>
            </w:r>
            <w:r w:rsidRPr="005073C8">
              <w:rPr>
                <w:rFonts w:ascii="Times New Roman" w:hAnsi="Times New Roman" w:cs="Times New Roman"/>
              </w:rPr>
              <w:t>.</w:t>
            </w:r>
          </w:p>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Опоздание/ опережение на трассе РГ, за каждую 1 с</w:t>
            </w:r>
            <w:r w:rsidR="00E00EE2" w:rsidRPr="005073C8">
              <w:rPr>
                <w:rFonts w:ascii="Times New Roman" w:hAnsi="Times New Roman" w:cs="Times New Roman"/>
              </w:rPr>
              <w:t>ек</w:t>
            </w:r>
            <w:r w:rsidRPr="005073C8">
              <w:rPr>
                <w:rFonts w:ascii="Times New Roman" w:hAnsi="Times New Roman" w:cs="Times New Roman"/>
              </w:rPr>
              <w:t>.</w:t>
            </w:r>
          </w:p>
        </w:tc>
        <w:tc>
          <w:tcPr>
            <w:tcW w:w="2249" w:type="dxa"/>
          </w:tcPr>
          <w:p w:rsidR="00122305" w:rsidRPr="00E61FE2" w:rsidRDefault="00122305" w:rsidP="00177D41">
            <w:pPr>
              <w:pStyle w:val="Default"/>
              <w:rPr>
                <w:rFonts w:ascii="Times New Roman" w:hAnsi="Times New Roman" w:cs="Times New Roman"/>
                <w:vertAlign w:val="superscript"/>
              </w:rPr>
            </w:pPr>
            <w:r w:rsidRPr="00135036">
              <w:rPr>
                <w:rFonts w:ascii="Times New Roman" w:hAnsi="Times New Roman" w:cs="Times New Roman"/>
              </w:rPr>
              <w:t>1,5*худший результат</w:t>
            </w:r>
            <w:r w:rsidR="00E61FE2">
              <w:rPr>
                <w:rFonts w:ascii="Times New Roman" w:hAnsi="Times New Roman" w:cs="Times New Roman"/>
                <w:vertAlign w:val="superscript"/>
              </w:rPr>
              <w:t>*</w:t>
            </w:r>
          </w:p>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0,2</w:t>
            </w:r>
          </w:p>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0,2</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 xml:space="preserve">Нарушение конфигурации </w:t>
            </w:r>
            <w:proofErr w:type="spellStart"/>
            <w:r w:rsidRPr="005073C8">
              <w:rPr>
                <w:rFonts w:ascii="Times New Roman" w:hAnsi="Times New Roman" w:cs="Times New Roman"/>
              </w:rPr>
              <w:t>ретардера</w:t>
            </w:r>
            <w:proofErr w:type="spellEnd"/>
            <w:r w:rsidRPr="005073C8">
              <w:rPr>
                <w:rFonts w:ascii="Times New Roman" w:hAnsi="Times New Roman" w:cs="Times New Roman"/>
              </w:rPr>
              <w:t xml:space="preserve"> или проезд </w:t>
            </w:r>
            <w:proofErr w:type="spellStart"/>
            <w:r w:rsidRPr="005073C8">
              <w:rPr>
                <w:rFonts w:ascii="Times New Roman" w:hAnsi="Times New Roman" w:cs="Times New Roman"/>
              </w:rPr>
              <w:t>ретардера</w:t>
            </w:r>
            <w:proofErr w:type="spellEnd"/>
            <w:r w:rsidRPr="005073C8">
              <w:rPr>
                <w:rFonts w:ascii="Times New Roman" w:hAnsi="Times New Roman" w:cs="Times New Roman"/>
              </w:rPr>
              <w:t xml:space="preserve"> насквозь</w:t>
            </w:r>
            <w:r w:rsidR="006901BC">
              <w:rPr>
                <w:rFonts w:ascii="Times New Roman" w:hAnsi="Times New Roman" w:cs="Times New Roman"/>
              </w:rPr>
              <w:t xml:space="preserve"> на трассе КГ, РУ</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30</w:t>
            </w:r>
          </w:p>
        </w:tc>
      </w:tr>
      <w:tr w:rsidR="006901BC" w:rsidRPr="00E00EE2" w:rsidTr="00135036">
        <w:tc>
          <w:tcPr>
            <w:tcW w:w="7338" w:type="dxa"/>
          </w:tcPr>
          <w:p w:rsidR="006901BC" w:rsidRPr="005073C8" w:rsidRDefault="006901BC" w:rsidP="00177D41">
            <w:pPr>
              <w:pStyle w:val="Default"/>
              <w:rPr>
                <w:rFonts w:ascii="Times New Roman" w:hAnsi="Times New Roman" w:cs="Times New Roman"/>
              </w:rPr>
            </w:pPr>
            <w:r w:rsidRPr="005073C8">
              <w:rPr>
                <w:rFonts w:ascii="Times New Roman" w:hAnsi="Times New Roman" w:cs="Times New Roman"/>
              </w:rPr>
              <w:t>Сбитый (задетый) ограничитель, фишка</w:t>
            </w:r>
            <w:r>
              <w:rPr>
                <w:rFonts w:ascii="Times New Roman" w:hAnsi="Times New Roman" w:cs="Times New Roman"/>
              </w:rPr>
              <w:t xml:space="preserve"> на трассе КГ</w:t>
            </w:r>
          </w:p>
        </w:tc>
        <w:tc>
          <w:tcPr>
            <w:tcW w:w="2249" w:type="dxa"/>
          </w:tcPr>
          <w:p w:rsidR="006901BC" w:rsidRPr="00135036" w:rsidRDefault="006901BC" w:rsidP="00177D41">
            <w:pPr>
              <w:pStyle w:val="Default"/>
              <w:rPr>
                <w:rFonts w:ascii="Times New Roman" w:hAnsi="Times New Roman" w:cs="Times New Roman"/>
              </w:rPr>
            </w:pPr>
            <w:r>
              <w:rPr>
                <w:rFonts w:ascii="Times New Roman" w:hAnsi="Times New Roman" w:cs="Times New Roman"/>
              </w:rPr>
              <w:t>5</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Нахождение на трассе КГ, за каждые 0,1 сек.</w:t>
            </w:r>
            <w:r w:rsidR="00E61FE2">
              <w:rPr>
                <w:rFonts w:ascii="Times New Roman" w:hAnsi="Times New Roman" w:cs="Times New Roman"/>
              </w:rPr>
              <w:t xml:space="preserve"> для класса «Стандарт»</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0,02</w:t>
            </w:r>
          </w:p>
        </w:tc>
      </w:tr>
      <w:tr w:rsidR="00E61FE2" w:rsidRPr="00E00EE2" w:rsidTr="00135036">
        <w:tc>
          <w:tcPr>
            <w:tcW w:w="7338" w:type="dxa"/>
          </w:tcPr>
          <w:p w:rsidR="00E61FE2" w:rsidRPr="00135036" w:rsidRDefault="00E61FE2" w:rsidP="00E61FE2">
            <w:pPr>
              <w:pStyle w:val="Default"/>
              <w:rPr>
                <w:rFonts w:ascii="Times New Roman" w:hAnsi="Times New Roman" w:cs="Times New Roman"/>
              </w:rPr>
            </w:pPr>
            <w:r w:rsidRPr="005073C8">
              <w:rPr>
                <w:rFonts w:ascii="Times New Roman" w:hAnsi="Times New Roman" w:cs="Times New Roman"/>
              </w:rPr>
              <w:t>Нахождение на трассе КГ, за каждые 0,1 сек.</w:t>
            </w:r>
            <w:r>
              <w:rPr>
                <w:rFonts w:ascii="Times New Roman" w:hAnsi="Times New Roman" w:cs="Times New Roman"/>
              </w:rPr>
              <w:t xml:space="preserve"> для класса «Спорт»</w:t>
            </w:r>
          </w:p>
        </w:tc>
        <w:tc>
          <w:tcPr>
            <w:tcW w:w="2249" w:type="dxa"/>
          </w:tcPr>
          <w:p w:rsidR="00E61FE2" w:rsidRPr="00135036" w:rsidRDefault="00E61FE2" w:rsidP="00E61FE2">
            <w:pPr>
              <w:pStyle w:val="Default"/>
              <w:rPr>
                <w:rFonts w:ascii="Times New Roman" w:hAnsi="Times New Roman" w:cs="Times New Roman"/>
              </w:rPr>
            </w:pPr>
            <w:r w:rsidRPr="00135036">
              <w:rPr>
                <w:rFonts w:ascii="Times New Roman" w:hAnsi="Times New Roman" w:cs="Times New Roman"/>
              </w:rPr>
              <w:t>0,</w:t>
            </w:r>
            <w:r>
              <w:rPr>
                <w:rFonts w:ascii="Times New Roman" w:hAnsi="Times New Roman" w:cs="Times New Roman"/>
              </w:rPr>
              <w:t>1</w:t>
            </w:r>
          </w:p>
        </w:tc>
      </w:tr>
      <w:tr w:rsidR="00122305" w:rsidRPr="00E00EE2" w:rsidTr="00135036">
        <w:tc>
          <w:tcPr>
            <w:tcW w:w="7338" w:type="dxa"/>
          </w:tcPr>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Нахождение на трассе СЛ, за каждые 0,1 сек.</w:t>
            </w:r>
          </w:p>
        </w:tc>
        <w:tc>
          <w:tcPr>
            <w:tcW w:w="2249" w:type="dxa"/>
          </w:tcPr>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0,1</w:t>
            </w:r>
          </w:p>
        </w:tc>
      </w:tr>
      <w:tr w:rsidR="00122305" w:rsidRPr="00E00EE2" w:rsidTr="00135036">
        <w:tc>
          <w:tcPr>
            <w:tcW w:w="7338" w:type="dxa"/>
          </w:tcPr>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Нарушения на трассе СЛ:</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Сбитый (задетый) ограничитель, фишка</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Фальстарт</w:t>
            </w:r>
          </w:p>
          <w:p w:rsidR="00122305" w:rsidRPr="005073C8" w:rsidRDefault="00122305" w:rsidP="00177D41">
            <w:pPr>
              <w:pStyle w:val="Default"/>
              <w:rPr>
                <w:rFonts w:ascii="Times New Roman" w:hAnsi="Times New Roman" w:cs="Times New Roman"/>
              </w:rPr>
            </w:pPr>
            <w:r w:rsidRPr="005073C8">
              <w:rPr>
                <w:rFonts w:ascii="Times New Roman" w:hAnsi="Times New Roman" w:cs="Times New Roman"/>
              </w:rPr>
              <w:t>Невыполнение финиша базой</w:t>
            </w:r>
          </w:p>
          <w:p w:rsidR="00122305" w:rsidRPr="00135036" w:rsidRDefault="00122305" w:rsidP="00177D41">
            <w:pPr>
              <w:pStyle w:val="Default"/>
              <w:rPr>
                <w:rFonts w:ascii="Times New Roman" w:hAnsi="Times New Roman" w:cs="Times New Roman"/>
              </w:rPr>
            </w:pPr>
            <w:r w:rsidRPr="005073C8">
              <w:rPr>
                <w:rFonts w:ascii="Times New Roman" w:hAnsi="Times New Roman" w:cs="Times New Roman"/>
              </w:rPr>
              <w:t>Невыполнение рисунка трассы</w:t>
            </w:r>
          </w:p>
        </w:tc>
        <w:tc>
          <w:tcPr>
            <w:tcW w:w="2249" w:type="dxa"/>
          </w:tcPr>
          <w:p w:rsidR="00122305" w:rsidRPr="00135036" w:rsidRDefault="00122305" w:rsidP="00177D41">
            <w:pPr>
              <w:pStyle w:val="Default"/>
              <w:rPr>
                <w:rFonts w:ascii="Times New Roman" w:hAnsi="Times New Roman" w:cs="Times New Roman"/>
              </w:rPr>
            </w:pPr>
          </w:p>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5</w:t>
            </w:r>
          </w:p>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10</w:t>
            </w:r>
          </w:p>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10</w:t>
            </w:r>
          </w:p>
          <w:p w:rsidR="00122305" w:rsidRPr="00135036" w:rsidRDefault="00122305" w:rsidP="00177D41">
            <w:pPr>
              <w:pStyle w:val="Default"/>
              <w:rPr>
                <w:rFonts w:ascii="Times New Roman" w:hAnsi="Times New Roman" w:cs="Times New Roman"/>
              </w:rPr>
            </w:pPr>
            <w:r w:rsidRPr="00135036">
              <w:rPr>
                <w:rFonts w:ascii="Times New Roman" w:hAnsi="Times New Roman" w:cs="Times New Roman"/>
              </w:rPr>
              <w:t>1,5*худший результат</w:t>
            </w:r>
            <w:r w:rsidR="00E61FE2">
              <w:rPr>
                <w:rFonts w:ascii="Times New Roman" w:hAnsi="Times New Roman" w:cs="Times New Roman"/>
                <w:vertAlign w:val="superscript"/>
              </w:rPr>
              <w:t>*</w:t>
            </w:r>
            <w:r w:rsidRPr="00135036">
              <w:rPr>
                <w:rFonts w:ascii="Times New Roman" w:hAnsi="Times New Roman" w:cs="Times New Roman"/>
              </w:rPr>
              <w:t xml:space="preserve"> </w:t>
            </w:r>
          </w:p>
        </w:tc>
      </w:tr>
      <w:tr w:rsidR="00122305" w:rsidRPr="00E00EE2" w:rsidTr="007926B2">
        <w:tc>
          <w:tcPr>
            <w:tcW w:w="7338" w:type="dxa"/>
            <w:tcBorders>
              <w:bottom w:val="single" w:sz="4" w:space="0" w:color="auto"/>
            </w:tcBorders>
          </w:tcPr>
          <w:p w:rsidR="00122305" w:rsidRPr="00B309C7" w:rsidRDefault="00122305" w:rsidP="00177D41">
            <w:pPr>
              <w:rPr>
                <w:rFonts w:ascii="Times New Roman" w:hAnsi="Times New Roman" w:cs="Times New Roman"/>
              </w:rPr>
            </w:pPr>
            <w:r w:rsidRPr="00B309C7">
              <w:rPr>
                <w:rFonts w:ascii="Times New Roman" w:hAnsi="Times New Roman" w:cs="Times New Roman"/>
              </w:rPr>
              <w:t>Неверный ответ или неправильное решение дорожной ситуации на ДС типа ПДД, за каждый ответ или решение</w:t>
            </w:r>
          </w:p>
          <w:p w:rsidR="00122305" w:rsidRPr="00B309C7" w:rsidRDefault="00122305" w:rsidP="00177D41">
            <w:pPr>
              <w:rPr>
                <w:rFonts w:ascii="Times New Roman" w:hAnsi="Times New Roman" w:cs="Times New Roman"/>
              </w:rPr>
            </w:pPr>
            <w:r w:rsidRPr="00B309C7">
              <w:rPr>
                <w:rFonts w:ascii="Times New Roman" w:hAnsi="Times New Roman" w:cs="Times New Roman"/>
              </w:rPr>
              <w:t xml:space="preserve">Максимальная </w:t>
            </w:r>
            <w:proofErr w:type="spellStart"/>
            <w:r w:rsidRPr="00B309C7">
              <w:rPr>
                <w:rFonts w:ascii="Times New Roman" w:hAnsi="Times New Roman" w:cs="Times New Roman"/>
              </w:rPr>
              <w:t>пенализация</w:t>
            </w:r>
            <w:proofErr w:type="spellEnd"/>
          </w:p>
        </w:tc>
        <w:tc>
          <w:tcPr>
            <w:tcW w:w="2249" w:type="dxa"/>
            <w:tcBorders>
              <w:bottom w:val="single" w:sz="4" w:space="0" w:color="auto"/>
            </w:tcBorders>
            <w:vAlign w:val="center"/>
          </w:tcPr>
          <w:p w:rsidR="00122305" w:rsidRPr="00135036" w:rsidRDefault="00122305" w:rsidP="00177D41">
            <w:pPr>
              <w:rPr>
                <w:rFonts w:ascii="Times New Roman" w:hAnsi="Times New Roman" w:cs="Times New Roman"/>
              </w:rPr>
            </w:pPr>
          </w:p>
          <w:p w:rsidR="00122305" w:rsidRPr="00135036" w:rsidRDefault="00122305" w:rsidP="00177D41">
            <w:pPr>
              <w:rPr>
                <w:rFonts w:ascii="Times New Roman" w:hAnsi="Times New Roman" w:cs="Times New Roman"/>
              </w:rPr>
            </w:pPr>
            <w:r w:rsidRPr="00135036">
              <w:rPr>
                <w:rFonts w:ascii="Times New Roman" w:hAnsi="Times New Roman" w:cs="Times New Roman"/>
              </w:rPr>
              <w:t>5</w:t>
            </w:r>
          </w:p>
          <w:p w:rsidR="00122305" w:rsidRPr="00135036" w:rsidRDefault="00122305" w:rsidP="00177D41">
            <w:pPr>
              <w:rPr>
                <w:rFonts w:ascii="Times New Roman" w:hAnsi="Times New Roman" w:cs="Times New Roman"/>
              </w:rPr>
            </w:pPr>
            <w:r w:rsidRPr="00135036">
              <w:rPr>
                <w:rFonts w:ascii="Times New Roman" w:hAnsi="Times New Roman" w:cs="Times New Roman"/>
              </w:rPr>
              <w:t>60</w:t>
            </w:r>
          </w:p>
        </w:tc>
      </w:tr>
      <w:tr w:rsidR="00122305" w:rsidRPr="00E00EE2" w:rsidTr="007926B2">
        <w:tc>
          <w:tcPr>
            <w:tcW w:w="7338" w:type="dxa"/>
            <w:tcBorders>
              <w:bottom w:val="single" w:sz="4" w:space="0" w:color="auto"/>
            </w:tcBorders>
          </w:tcPr>
          <w:p w:rsidR="00122305" w:rsidRPr="00B309C7" w:rsidRDefault="00122305" w:rsidP="00177D41">
            <w:pPr>
              <w:rPr>
                <w:rFonts w:ascii="Times New Roman" w:hAnsi="Times New Roman" w:cs="Times New Roman"/>
              </w:rPr>
            </w:pPr>
            <w:r w:rsidRPr="00B309C7">
              <w:rPr>
                <w:rFonts w:ascii="Times New Roman" w:hAnsi="Times New Roman" w:cs="Times New Roman"/>
              </w:rPr>
              <w:t>Остановка или изменение направления движения в зоне видимости ВКВ, финиша РД</w:t>
            </w:r>
          </w:p>
        </w:tc>
        <w:tc>
          <w:tcPr>
            <w:tcW w:w="2249" w:type="dxa"/>
            <w:tcBorders>
              <w:bottom w:val="single" w:sz="4" w:space="0" w:color="auto"/>
            </w:tcBorders>
            <w:vAlign w:val="center"/>
          </w:tcPr>
          <w:p w:rsidR="00122305" w:rsidRPr="00135036" w:rsidRDefault="00122305" w:rsidP="00177D41">
            <w:pPr>
              <w:rPr>
                <w:rFonts w:ascii="Times New Roman" w:hAnsi="Times New Roman" w:cs="Times New Roman"/>
              </w:rPr>
            </w:pPr>
            <w:r w:rsidRPr="00135036">
              <w:rPr>
                <w:rFonts w:ascii="Times New Roman" w:hAnsi="Times New Roman" w:cs="Times New Roman"/>
              </w:rPr>
              <w:t>60</w:t>
            </w:r>
            <w:r w:rsidR="00A00343">
              <w:rPr>
                <w:rFonts w:ascii="Times New Roman" w:hAnsi="Times New Roman" w:cs="Times New Roman"/>
              </w:rPr>
              <w:t>0</w:t>
            </w:r>
          </w:p>
        </w:tc>
      </w:tr>
      <w:tr w:rsidR="007926B2" w:rsidRPr="00E00EE2" w:rsidTr="007926B2">
        <w:tc>
          <w:tcPr>
            <w:tcW w:w="9587" w:type="dxa"/>
            <w:gridSpan w:val="2"/>
            <w:tcBorders>
              <w:top w:val="single" w:sz="4" w:space="0" w:color="auto"/>
              <w:left w:val="nil"/>
              <w:bottom w:val="nil"/>
              <w:right w:val="nil"/>
            </w:tcBorders>
          </w:tcPr>
          <w:p w:rsidR="007926B2" w:rsidRPr="007926B2" w:rsidRDefault="007926B2" w:rsidP="007926B2">
            <w:pPr>
              <w:jc w:val="both"/>
              <w:rPr>
                <w:rFonts w:ascii="Times New Roman" w:hAnsi="Times New Roman" w:cs="Times New Roman"/>
              </w:rPr>
            </w:pPr>
            <w:r w:rsidRPr="007926B2">
              <w:rPr>
                <w:rFonts w:ascii="Times New Roman" w:hAnsi="Times New Roman" w:cs="Times New Roman"/>
                <w:vertAlign w:val="superscript"/>
              </w:rPr>
              <w:t xml:space="preserve">* </w:t>
            </w:r>
            <w:r w:rsidRPr="007926B2">
              <w:rPr>
                <w:rFonts w:ascii="Times New Roman" w:hAnsi="Times New Roman" w:cs="Times New Roman"/>
              </w:rPr>
              <w:t>- под «худшим результатом» понимается</w:t>
            </w:r>
            <w:r w:rsidR="00EA7444">
              <w:rPr>
                <w:rFonts w:ascii="Times New Roman" w:hAnsi="Times New Roman" w:cs="Times New Roman"/>
              </w:rPr>
              <w:t xml:space="preserve"> максимальное</w:t>
            </w:r>
            <w:r w:rsidRPr="007926B2">
              <w:rPr>
                <w:rFonts w:ascii="Times New Roman" w:hAnsi="Times New Roman" w:cs="Times New Roman"/>
              </w:rPr>
              <w:t xml:space="preserve"> время</w:t>
            </w:r>
            <w:r w:rsidR="00EA7444">
              <w:rPr>
                <w:rFonts w:ascii="Times New Roman" w:hAnsi="Times New Roman" w:cs="Times New Roman"/>
              </w:rPr>
              <w:t xml:space="preserve"> какого-либо из всех экипажей</w:t>
            </w:r>
            <w:r w:rsidRPr="007926B2">
              <w:rPr>
                <w:rFonts w:ascii="Times New Roman" w:hAnsi="Times New Roman" w:cs="Times New Roman"/>
              </w:rPr>
              <w:t>,</w:t>
            </w:r>
            <w:r w:rsidR="00EA7444">
              <w:rPr>
                <w:rFonts w:ascii="Times New Roman" w:hAnsi="Times New Roman" w:cs="Times New Roman"/>
              </w:rPr>
              <w:t xml:space="preserve"> соответствующего класса,</w:t>
            </w:r>
            <w:r w:rsidRPr="007926B2">
              <w:rPr>
                <w:rFonts w:ascii="Times New Roman" w:hAnsi="Times New Roman" w:cs="Times New Roman"/>
              </w:rPr>
              <w:t xml:space="preserve"> затраченное на прохождение дистанции без учета </w:t>
            </w:r>
            <w:r w:rsidR="009B0859">
              <w:rPr>
                <w:rFonts w:ascii="Times New Roman" w:hAnsi="Times New Roman" w:cs="Times New Roman"/>
              </w:rPr>
              <w:t xml:space="preserve">возможных </w:t>
            </w:r>
            <w:r w:rsidRPr="007926B2">
              <w:rPr>
                <w:rFonts w:ascii="Times New Roman" w:hAnsi="Times New Roman" w:cs="Times New Roman"/>
              </w:rPr>
              <w:t>пенализаци</w:t>
            </w:r>
            <w:r w:rsidR="009B0859">
              <w:rPr>
                <w:rFonts w:ascii="Times New Roman" w:hAnsi="Times New Roman" w:cs="Times New Roman"/>
              </w:rPr>
              <w:t>й</w:t>
            </w:r>
            <w:r w:rsidRPr="007926B2">
              <w:rPr>
                <w:rFonts w:ascii="Times New Roman" w:hAnsi="Times New Roman" w:cs="Times New Roman"/>
              </w:rPr>
              <w:t>.</w:t>
            </w:r>
          </w:p>
        </w:tc>
      </w:tr>
    </w:tbl>
    <w:p w:rsidR="00606104" w:rsidRPr="00E00EE2" w:rsidRDefault="009F6092" w:rsidP="00D95FC0">
      <w:pPr>
        <w:pStyle w:val="1"/>
        <w:numPr>
          <w:ilvl w:val="0"/>
          <w:numId w:val="4"/>
        </w:numPr>
        <w:tabs>
          <w:tab w:val="left" w:pos="5619"/>
        </w:tabs>
        <w:suppressAutoHyphens/>
        <w:jc w:val="right"/>
        <w:rPr>
          <w:rFonts w:ascii="Times New Roman" w:hAnsi="Times New Roman"/>
        </w:rPr>
      </w:pPr>
      <w:r w:rsidRPr="00E00EE2">
        <w:rPr>
          <w:rFonts w:ascii="Times New Roman" w:hAnsi="Times New Roman"/>
          <w:bCs w:val="0"/>
          <w:sz w:val="28"/>
          <w:szCs w:val="28"/>
        </w:rPr>
        <w:lastRenderedPageBreak/>
        <w:t>ПРИЛОЖЕНИЕ 2</w:t>
      </w:r>
    </w:p>
    <w:p w:rsidR="00606104" w:rsidRPr="000C17C4" w:rsidRDefault="00606104" w:rsidP="00D95FC0">
      <w:pPr>
        <w:pStyle w:val="2"/>
        <w:numPr>
          <w:ilvl w:val="1"/>
          <w:numId w:val="4"/>
        </w:numPr>
        <w:suppressAutoHyphens/>
        <w:jc w:val="center"/>
        <w:rPr>
          <w:rFonts w:ascii="Times New Roman" w:hAnsi="Times New Roman"/>
        </w:rPr>
      </w:pPr>
      <w:r w:rsidRPr="000C17C4">
        <w:rPr>
          <w:rFonts w:ascii="Times New Roman" w:hAnsi="Times New Roman"/>
          <w:i w:val="0"/>
        </w:rPr>
        <w:t>Знаки судейских пунктов</w:t>
      </w:r>
    </w:p>
    <w:tbl>
      <w:tblPr>
        <w:tblW w:w="0" w:type="auto"/>
        <w:tblInd w:w="-8" w:type="dxa"/>
        <w:tblBorders>
          <w:top w:val="single" w:sz="12" w:space="0" w:color="000000"/>
          <w:left w:val="single" w:sz="12" w:space="0" w:color="000000"/>
          <w:bottom w:val="single" w:sz="6" w:space="0" w:color="000000"/>
        </w:tblBorders>
        <w:tblCellMar>
          <w:left w:w="10" w:type="dxa"/>
          <w:right w:w="10" w:type="dxa"/>
        </w:tblCellMar>
        <w:tblLook w:val="0000" w:firstRow="0" w:lastRow="0" w:firstColumn="0" w:lastColumn="0" w:noHBand="0" w:noVBand="0"/>
      </w:tblPr>
      <w:tblGrid>
        <w:gridCol w:w="635"/>
        <w:gridCol w:w="1972"/>
        <w:gridCol w:w="1110"/>
        <w:gridCol w:w="555"/>
        <w:gridCol w:w="553"/>
        <w:gridCol w:w="1037"/>
        <w:gridCol w:w="1087"/>
        <w:gridCol w:w="93"/>
        <w:gridCol w:w="555"/>
        <w:gridCol w:w="833"/>
        <w:gridCol w:w="835"/>
        <w:gridCol w:w="635"/>
      </w:tblGrid>
      <w:tr w:rsidR="00606104" w:rsidTr="00177D41">
        <w:trPr>
          <w:cantSplit/>
        </w:trPr>
        <w:tc>
          <w:tcPr>
            <w:tcW w:w="566" w:type="dxa"/>
            <w:vMerge w:val="restart"/>
            <w:tcBorders>
              <w:top w:val="single" w:sz="12"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ind w:left="113" w:right="113" w:firstLine="0"/>
              <w:jc w:val="center"/>
            </w:pPr>
            <w:r>
              <w:rPr>
                <w:b w:val="0"/>
                <w:sz w:val="16"/>
                <w:szCs w:val="16"/>
                <w:eastAsianLayout w:id="2019193600" w:vert="1"/>
              </w:rPr>
              <w:t>Направление движения</w:t>
            </w:r>
          </w:p>
        </w:tc>
        <w:tc>
          <w:tcPr>
            <w:tcW w:w="1983" w:type="dxa"/>
            <w:vMerge w:val="restart"/>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sz w:val="20"/>
              </w:rPr>
              <w:t>Судейский пункт</w:t>
            </w:r>
          </w:p>
        </w:tc>
        <w:tc>
          <w:tcPr>
            <w:tcW w:w="6665" w:type="dxa"/>
            <w:gridSpan w:val="9"/>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rPr>
              <w:t>Знаки судейского пункта</w:t>
            </w:r>
          </w:p>
        </w:tc>
        <w:tc>
          <w:tcPr>
            <w:tcW w:w="591" w:type="dxa"/>
            <w:vMerge w:val="restar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ind w:left="113" w:right="113" w:firstLine="0"/>
              <w:jc w:val="center"/>
            </w:pPr>
            <w:r>
              <w:rPr>
                <w:b w:val="0"/>
                <w:sz w:val="16"/>
                <w:szCs w:val="16"/>
                <w:eastAsianLayout w:id="2019193601" w:vert="1"/>
              </w:rPr>
              <w:t>Направление движения</w:t>
            </w:r>
          </w:p>
        </w:tc>
      </w:tr>
      <w:tr w:rsidR="00606104" w:rsidTr="00177D41">
        <w:trPr>
          <w:cantSplit/>
          <w:trHeight w:val="715"/>
        </w:trPr>
        <w:tc>
          <w:tcPr>
            <w:tcW w:w="566" w:type="dxa"/>
            <w:vMerge/>
            <w:tcBorders>
              <w:top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snapToGrid w:val="0"/>
              <w:jc w:val="center"/>
            </w:pPr>
          </w:p>
        </w:tc>
        <w:tc>
          <w:tcPr>
            <w:tcW w:w="1983" w:type="dxa"/>
            <w:vMerge/>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snapToGrid w:val="0"/>
              <w:jc w:val="center"/>
            </w:pPr>
          </w:p>
        </w:tc>
        <w:tc>
          <w:tcPr>
            <w:tcW w:w="2220" w:type="dxa"/>
            <w:gridSpan w:val="3"/>
            <w:tcBorders>
              <w:top w:val="single" w:sz="6" w:space="0" w:color="000000"/>
              <w:left w:val="single" w:sz="6" w:space="0" w:color="000000"/>
              <w:bottom w:val="single" w:sz="6"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proofErr w:type="spellStart"/>
            <w:r>
              <w:rPr>
                <w:b w:val="0"/>
                <w:sz w:val="20"/>
                <w:lang w:val="en-US" w:eastAsia="en-US"/>
              </w:rPr>
              <w:t>Начало</w:t>
            </w:r>
            <w:proofErr w:type="spellEnd"/>
            <w:r>
              <w:rPr>
                <w:b w:val="0"/>
                <w:sz w:val="20"/>
                <w:lang w:val="en-US" w:eastAsia="en-US"/>
              </w:rPr>
              <w:t xml:space="preserve"> </w:t>
            </w:r>
            <w:proofErr w:type="spellStart"/>
            <w:r>
              <w:rPr>
                <w:b w:val="0"/>
                <w:sz w:val="20"/>
                <w:lang w:val="en-US" w:eastAsia="en-US"/>
              </w:rPr>
              <w:t>зоны</w:t>
            </w:r>
            <w:proofErr w:type="spellEnd"/>
            <w:r>
              <w:rPr>
                <w:b w:val="0"/>
                <w:sz w:val="20"/>
                <w:lang w:val="en-US" w:eastAsia="en-US"/>
              </w:rPr>
              <w:t xml:space="preserve"> </w:t>
            </w:r>
            <w:proofErr w:type="spellStart"/>
            <w:r>
              <w:rPr>
                <w:b w:val="0"/>
                <w:sz w:val="20"/>
                <w:lang w:val="en-US" w:eastAsia="en-US"/>
              </w:rPr>
              <w:t>судейского</w:t>
            </w:r>
            <w:proofErr w:type="spellEnd"/>
            <w:r>
              <w:rPr>
                <w:b w:val="0"/>
                <w:sz w:val="20"/>
                <w:lang w:val="en-US" w:eastAsia="en-US"/>
              </w:rPr>
              <w:t xml:space="preserve"> </w:t>
            </w:r>
            <w:proofErr w:type="spellStart"/>
            <w:r>
              <w:rPr>
                <w:b w:val="0"/>
                <w:sz w:val="20"/>
                <w:lang w:val="en-US" w:eastAsia="en-US"/>
              </w:rPr>
              <w:t>пункта</w:t>
            </w:r>
            <w:proofErr w:type="spellEnd"/>
          </w:p>
        </w:tc>
        <w:tc>
          <w:tcPr>
            <w:tcW w:w="2221" w:type="dxa"/>
            <w:gridSpan w:val="3"/>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proofErr w:type="spellStart"/>
            <w:r>
              <w:rPr>
                <w:b w:val="0"/>
                <w:sz w:val="20"/>
                <w:lang w:val="en-US" w:eastAsia="en-US"/>
              </w:rPr>
              <w:t>Судейский</w:t>
            </w:r>
            <w:proofErr w:type="spellEnd"/>
            <w:r>
              <w:rPr>
                <w:b w:val="0"/>
                <w:sz w:val="20"/>
                <w:lang w:val="en-US" w:eastAsia="en-US"/>
              </w:rPr>
              <w:t xml:space="preserve"> </w:t>
            </w:r>
            <w:proofErr w:type="spellStart"/>
            <w:r>
              <w:rPr>
                <w:b w:val="0"/>
                <w:sz w:val="20"/>
                <w:lang w:val="en-US" w:eastAsia="en-US"/>
              </w:rPr>
              <w:t>пункт</w:t>
            </w:r>
            <w:proofErr w:type="spellEnd"/>
          </w:p>
        </w:tc>
        <w:tc>
          <w:tcPr>
            <w:tcW w:w="2224" w:type="dxa"/>
            <w:gridSpan w:val="3"/>
            <w:tcBorders>
              <w:top w:val="single" w:sz="6" w:space="0" w:color="000000"/>
              <w:left w:val="single" w:sz="6" w:space="0" w:color="000000"/>
              <w:bottom w:val="single" w:sz="6"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proofErr w:type="spellStart"/>
            <w:r>
              <w:rPr>
                <w:b w:val="0"/>
                <w:sz w:val="20"/>
                <w:lang w:val="en-US" w:eastAsia="en-US"/>
              </w:rPr>
              <w:t>Конец</w:t>
            </w:r>
            <w:proofErr w:type="spellEnd"/>
            <w:r>
              <w:rPr>
                <w:b w:val="0"/>
                <w:sz w:val="20"/>
                <w:lang w:val="en-US" w:eastAsia="en-US"/>
              </w:rPr>
              <w:t xml:space="preserve"> </w:t>
            </w:r>
            <w:proofErr w:type="spellStart"/>
            <w:r>
              <w:rPr>
                <w:b w:val="0"/>
                <w:sz w:val="20"/>
                <w:lang w:val="en-US" w:eastAsia="en-US"/>
              </w:rPr>
              <w:t>зоны</w:t>
            </w:r>
            <w:proofErr w:type="spellEnd"/>
            <w:r>
              <w:rPr>
                <w:b w:val="0"/>
                <w:sz w:val="20"/>
                <w:lang w:val="en-US" w:eastAsia="en-US"/>
              </w:rPr>
              <w:t xml:space="preserve"> </w:t>
            </w:r>
            <w:proofErr w:type="spellStart"/>
            <w:r>
              <w:rPr>
                <w:b w:val="0"/>
                <w:sz w:val="20"/>
                <w:lang w:val="en-US" w:eastAsia="en-US"/>
              </w:rPr>
              <w:t>судейского</w:t>
            </w:r>
            <w:proofErr w:type="spellEnd"/>
            <w:r>
              <w:rPr>
                <w:b w:val="0"/>
                <w:sz w:val="20"/>
                <w:lang w:val="en-US" w:eastAsia="en-US"/>
              </w:rPr>
              <w:t xml:space="preserve"> </w:t>
            </w:r>
            <w:proofErr w:type="spellStart"/>
            <w:r>
              <w:rPr>
                <w:b w:val="0"/>
                <w:sz w:val="20"/>
                <w:lang w:val="en-US" w:eastAsia="en-US"/>
              </w:rPr>
              <w:t>пункта</w:t>
            </w:r>
            <w:proofErr w:type="spellEnd"/>
          </w:p>
        </w:tc>
        <w:tc>
          <w:tcPr>
            <w:tcW w:w="591" w:type="dxa"/>
            <w:vMerge/>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snapToGrid w:val="0"/>
              <w:jc w:val="center"/>
            </w:pPr>
          </w:p>
        </w:tc>
      </w:tr>
      <w:tr w:rsidR="00606104" w:rsidTr="00177D41">
        <w:trPr>
          <w:trHeight w:val="1387"/>
        </w:trPr>
        <w:tc>
          <w:tcPr>
            <w:tcW w:w="566" w:type="dxa"/>
            <w:tcBorders>
              <w:top w:val="single" w:sz="6" w:space="0" w:color="000000"/>
              <w:bottom w:val="single" w:sz="6" w:space="0" w:color="000000"/>
            </w:tcBorders>
            <w:tcMar>
              <w:top w:w="0" w:type="dxa"/>
              <w:left w:w="108" w:type="dxa"/>
              <w:bottom w:w="0" w:type="dxa"/>
              <w:right w:w="108" w:type="dxa"/>
            </w:tcMar>
            <w:vAlign w:val="center"/>
          </w:tcPr>
          <w:p w:rsidR="00606104" w:rsidRDefault="00047A5E" w:rsidP="00D95FC0">
            <w:pPr>
              <w:pStyle w:val="2"/>
              <w:keepLines/>
              <w:widowControl w:val="0"/>
              <w:numPr>
                <w:ilvl w:val="1"/>
                <w:numId w:val="4"/>
              </w:numPr>
              <w:suppressAutoHyphens/>
              <w:snapToGrid w:val="0"/>
              <w:jc w:val="cente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-3175</wp:posOffset>
                      </wp:positionH>
                      <wp:positionV relativeFrom="paragraph">
                        <wp:posOffset>443229</wp:posOffset>
                      </wp:positionV>
                      <wp:extent cx="227965" cy="0"/>
                      <wp:effectExtent l="0" t="76200" r="635" b="76200"/>
                      <wp:wrapNone/>
                      <wp:docPr id="38"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1EA456E" id="shape_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4.9pt" to="17.7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" strokeweight=".79mm">
                      <v:stroke endarrow="block" joinstyle="miter"/>
                    </v:line>
                  </w:pict>
                </mc:Fallback>
              </mc:AlternateContent>
            </w:r>
          </w:p>
        </w:tc>
        <w:tc>
          <w:tcPr>
            <w:tcW w:w="1983"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rPr>
              <w:t>КВ</w:t>
            </w:r>
          </w:p>
        </w:tc>
        <w:tc>
          <w:tcPr>
            <w:tcW w:w="2220" w:type="dxa"/>
            <w:gridSpan w:val="3"/>
            <w:tcBorders>
              <w:top w:val="single" w:sz="6" w:space="0" w:color="000000"/>
              <w:left w:val="single" w:sz="6" w:space="0" w:color="000000"/>
              <w:bottom w:val="single" w:sz="6"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r>
              <w:rPr>
                <w:b w:val="0"/>
                <w:sz w:val="20"/>
              </w:rPr>
              <w:t>Ж</w:t>
            </w:r>
            <w:r>
              <w:rPr>
                <w:noProof/>
              </w:rPr>
              <w:drawing>
                <wp:anchor distT="0" distB="0" distL="0" distR="0" simplePos="0" relativeHeight="251660288" behindDoc="0" locked="0" layoutInCell="1" allowOverlap="1">
                  <wp:simplePos x="0" y="0"/>
                  <wp:positionH relativeFrom="character">
                    <wp:posOffset>466090</wp:posOffset>
                  </wp:positionH>
                  <wp:positionV relativeFrom="line">
                    <wp:posOffset>431800</wp:posOffset>
                  </wp:positionV>
                  <wp:extent cx="340995" cy="340995"/>
                  <wp:effectExtent l="1905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340995" cy="340995"/>
                          </a:xfrm>
                          <a:prstGeom prst="rect">
                            <a:avLst/>
                          </a:prstGeom>
                          <a:noFill/>
                          <a:ln w="9525">
                            <a:noFill/>
                            <a:miter lim="800000"/>
                            <a:headEnd/>
                            <a:tailEnd/>
                          </a:ln>
                        </pic:spPr>
                      </pic:pic>
                    </a:graphicData>
                  </a:graphic>
                </wp:anchor>
              </w:drawing>
            </w:r>
            <w:r>
              <w:rPr>
                <w:b w:val="0"/>
                <w:sz w:val="20"/>
              </w:rPr>
              <w:t>елтый фон</w:t>
            </w:r>
          </w:p>
        </w:tc>
        <w:tc>
          <w:tcPr>
            <w:tcW w:w="2221" w:type="dxa"/>
            <w:gridSpan w:val="3"/>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sz w:val="20"/>
              </w:rPr>
              <w:t>К</w:t>
            </w:r>
            <w:r>
              <w:rPr>
                <w:noProof/>
              </w:rPr>
              <w:drawing>
                <wp:anchor distT="0" distB="0" distL="0" distR="0" simplePos="0" relativeHeight="251669504" behindDoc="0" locked="0" layoutInCell="1" allowOverlap="1">
                  <wp:simplePos x="0" y="0"/>
                  <wp:positionH relativeFrom="character">
                    <wp:posOffset>466090</wp:posOffset>
                  </wp:positionH>
                  <wp:positionV relativeFrom="line">
                    <wp:posOffset>431800</wp:posOffset>
                  </wp:positionV>
                  <wp:extent cx="340995" cy="340995"/>
                  <wp:effectExtent l="19050" t="0" r="0" b="0"/>
                  <wp:wrapTopAndBottom/>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340995" cy="340995"/>
                          </a:xfrm>
                          <a:prstGeom prst="rect">
                            <a:avLst/>
                          </a:prstGeom>
                          <a:noFill/>
                          <a:ln w="9525">
                            <a:noFill/>
                            <a:miter lim="800000"/>
                            <a:headEnd/>
                            <a:tailEnd/>
                          </a:ln>
                        </pic:spPr>
                      </pic:pic>
                    </a:graphicData>
                  </a:graphic>
                </wp:anchor>
              </w:drawing>
            </w:r>
            <w:r>
              <w:rPr>
                <w:b w:val="0"/>
                <w:sz w:val="20"/>
              </w:rPr>
              <w:t>расный фон</w:t>
            </w:r>
          </w:p>
        </w:tc>
        <w:tc>
          <w:tcPr>
            <w:tcW w:w="2224" w:type="dxa"/>
            <w:gridSpan w:val="3"/>
            <w:tcBorders>
              <w:top w:val="single" w:sz="6" w:space="0" w:color="000000"/>
              <w:left w:val="single" w:sz="6" w:space="0" w:color="000000"/>
              <w:bottom w:val="single" w:sz="6" w:space="0" w:color="000000"/>
            </w:tcBorders>
            <w:tcMar>
              <w:top w:w="0" w:type="dxa"/>
              <w:left w:w="108" w:type="dxa"/>
              <w:bottom w:w="0" w:type="dxa"/>
              <w:right w:w="108" w:type="dxa"/>
            </w:tcMar>
            <w:vAlign w:val="bottom"/>
          </w:tcPr>
          <w:p w:rsidR="00606104" w:rsidRDefault="00606104" w:rsidP="00D95FC0">
            <w:pPr>
              <w:pStyle w:val="2"/>
              <w:keepLines/>
              <w:widowControl w:val="0"/>
              <w:numPr>
                <w:ilvl w:val="1"/>
                <w:numId w:val="4"/>
              </w:numPr>
              <w:suppressAutoHyphens/>
              <w:jc w:val="center"/>
            </w:pPr>
            <w:r>
              <w:rPr>
                <w:b w:val="0"/>
                <w:sz w:val="20"/>
              </w:rPr>
              <w:t>Б</w:t>
            </w:r>
            <w:r w:rsidR="00047A5E">
              <w:rPr>
                <w:noProof/>
              </w:rPr>
              <mc:AlternateContent>
                <mc:Choice Requires="wpg">
                  <w:drawing>
                    <wp:anchor distT="0" distB="0" distL="114300" distR="114300" simplePos="0" relativeHeight="251671552" behindDoc="0" locked="0" layoutInCell="1" allowOverlap="1">
                      <wp:simplePos x="0" y="0"/>
                      <wp:positionH relativeFrom="column">
                        <wp:posOffset>472440</wp:posOffset>
                      </wp:positionH>
                      <wp:positionV relativeFrom="paragraph">
                        <wp:posOffset>431800</wp:posOffset>
                      </wp:positionV>
                      <wp:extent cx="328930" cy="343535"/>
                      <wp:effectExtent l="19050" t="19050" r="0" b="0"/>
                      <wp:wrapNone/>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43535"/>
                                <a:chOff x="744" y="680"/>
                                <a:chExt cx="518" cy="541"/>
                              </a:xfrm>
                            </wpg:grpSpPr>
                            <wps:wsp>
                              <wps:cNvPr id="34" name="Oval 14"/>
                              <wps:cNvSpPr>
                                <a:spLocks noChangeArrowheads="1"/>
                              </wps:cNvSpPr>
                              <wps:spPr bwMode="auto">
                                <a:xfrm>
                                  <a:off x="744" y="680"/>
                                  <a:ext cx="518" cy="541"/>
                                </a:xfrm>
                                <a:prstGeom prst="ellipse">
                                  <a:avLst/>
                                </a:prstGeom>
                                <a:solidFill>
                                  <a:srgbClr val="FFFFFF"/>
                                </a:solidFill>
                                <a:ln w="38160">
                                  <a:solidFill>
                                    <a:srgbClr val="000000"/>
                                  </a:solidFill>
                                  <a:miter lim="800000"/>
                                  <a:headEnd/>
                                  <a:tailEnd/>
                                </a:ln>
                              </wps:spPr>
                              <wps:bodyPr rot="0" vert="horz" wrap="square" lIns="91440" tIns="45720" rIns="91440" bIns="45720" anchor="t" anchorCtr="0" upright="1">
                                <a:noAutofit/>
                              </wps:bodyPr>
                            </wps:wsp>
                            <wps:wsp>
                              <wps:cNvPr id="35" name="Line 15"/>
                              <wps:cNvCnPr/>
                              <wps:spPr bwMode="auto">
                                <a:xfrm flipV="1">
                                  <a:off x="826" y="773"/>
                                  <a:ext cx="369" cy="342"/>
                                </a:xfrm>
                                <a:prstGeom prst="line">
                                  <a:avLst/>
                                </a:prstGeom>
                                <a:noFill/>
                                <a:ln w="9360">
                                  <a:solidFill>
                                    <a:srgbClr val="000000"/>
                                  </a:solidFill>
                                  <a:miter lim="800000"/>
                                  <a:headEnd/>
                                  <a:tailEnd/>
                                </a:ln>
                              </wps:spPr>
                              <wps:bodyPr/>
                            </wps:wsp>
                            <wps:wsp>
                              <wps:cNvPr id="36" name="Line 16"/>
                              <wps:cNvCnPr/>
                              <wps:spPr bwMode="auto">
                                <a:xfrm flipV="1">
                                  <a:off x="769" y="734"/>
                                  <a:ext cx="367" cy="332"/>
                                </a:xfrm>
                                <a:prstGeom prst="line">
                                  <a:avLst/>
                                </a:prstGeom>
                                <a:noFill/>
                                <a:ln w="9360">
                                  <a:solidFill>
                                    <a:srgbClr val="000000"/>
                                  </a:solidFill>
                                  <a:miter lim="800000"/>
                                  <a:headEnd/>
                                  <a:tailEnd/>
                                </a:ln>
                              </wps:spPr>
                              <wps:bodyPr/>
                            </wps:wsp>
                            <wps:wsp>
                              <wps:cNvPr id="37" name="Line 17"/>
                              <wps:cNvCnPr/>
                              <wps:spPr bwMode="auto">
                                <a:xfrm flipV="1">
                                  <a:off x="855" y="852"/>
                                  <a:ext cx="367" cy="332"/>
                                </a:xfrm>
                                <a:prstGeom prst="line">
                                  <a:avLst/>
                                </a:prstGeom>
                                <a:noFill/>
                                <a:ln w="9360">
                                  <a:solidFill>
                                    <a:srgbClr val="000000"/>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B9A2D6D" id="Group 13" o:spid="_x0000_s1026" style="position:absolute;margin-left:37.2pt;margin-top:34pt;width:25.9pt;height:27.05pt;z-index:251671552" coordorigin="744,680" coordsize="5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">
                      <v:oval id="Oval 14" o:spid="_x0000_s1027" style="position:absolute;left:744;top:680;width:51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" strokeweight="1.06mm">
                        <v:stroke joinstyle="miter"/>
                      </v:oval>
                      <v:line id="Line 15" o:spid="_x0000_s1028" style="position:absolute;flip:y;visibility:visible;mso-wrap-style:square" from="826,773" to="1195,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" strokeweight=".26mm">
                        <v:stroke joinstyle="miter"/>
                      </v:line>
                      <v:line id="Line 16" o:spid="_x0000_s1029" style="position:absolute;flip:y;visibility:visible;mso-wrap-style:square" from="769,734" to="1136,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" strokeweight=".26mm">
                        <v:stroke joinstyle="miter"/>
                      </v:line>
                      <v:line id="Line 17" o:spid="_x0000_s1030" style="position:absolute;flip:y;visibility:visible;mso-wrap-style:square" from="855,852" to="1222,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" strokeweight=".26mm">
                        <v:stroke joinstyle="miter"/>
                      </v:line>
                    </v:group>
                  </w:pict>
                </mc:Fallback>
              </mc:AlternateContent>
            </w:r>
            <w:r>
              <w:rPr>
                <w:b w:val="0"/>
                <w:sz w:val="20"/>
              </w:rPr>
              <w:t>елый фон</w:t>
            </w: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06104" w:rsidRDefault="00047A5E" w:rsidP="00D95FC0">
            <w:pPr>
              <w:pStyle w:val="2"/>
              <w:keepLines/>
              <w:widowControl w:val="0"/>
              <w:numPr>
                <w:ilvl w:val="1"/>
                <w:numId w:val="4"/>
              </w:numPr>
              <w:suppressAutoHyphens/>
              <w:snapToGrid w:val="0"/>
              <w:jc w:val="cente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-24765</wp:posOffset>
                      </wp:positionH>
                      <wp:positionV relativeFrom="paragraph">
                        <wp:posOffset>447039</wp:posOffset>
                      </wp:positionV>
                      <wp:extent cx="227965" cy="0"/>
                      <wp:effectExtent l="0" t="76200" r="635" b="76200"/>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C42F3A7" id="Line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35.2pt" to="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" strokeweight=".79mm">
                      <v:stroke endarrow="block" joinstyle="miter"/>
                    </v:lin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-21590</wp:posOffset>
                      </wp:positionH>
                      <wp:positionV relativeFrom="paragraph">
                        <wp:posOffset>1427479</wp:posOffset>
                      </wp:positionV>
                      <wp:extent cx="227965" cy="0"/>
                      <wp:effectExtent l="0" t="76200" r="635" b="76200"/>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1DD137F" id="Line 1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12.4pt" to="16.2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" strokeweight=".79mm">
                      <v:stroke endarrow="block" joinstyle="miter"/>
                    </v:line>
                  </w:pict>
                </mc:Fallback>
              </mc:AlternateContent>
            </w:r>
          </w:p>
        </w:tc>
      </w:tr>
      <w:tr w:rsidR="00606104" w:rsidTr="00177D41">
        <w:trPr>
          <w:trHeight w:val="1282"/>
        </w:trPr>
        <w:tc>
          <w:tcPr>
            <w:tcW w:w="566" w:type="dxa"/>
            <w:tcBorders>
              <w:top w:val="single" w:sz="6" w:space="0" w:color="000000"/>
              <w:bottom w:val="single" w:sz="12" w:space="0" w:color="000000"/>
            </w:tcBorders>
            <w:tcMar>
              <w:top w:w="0" w:type="dxa"/>
              <w:left w:w="108" w:type="dxa"/>
              <w:bottom w:w="0" w:type="dxa"/>
              <w:right w:w="108" w:type="dxa"/>
            </w:tcMar>
          </w:tcPr>
          <w:p w:rsidR="00606104" w:rsidRDefault="00047A5E" w:rsidP="00D95FC0">
            <w:pPr>
              <w:pStyle w:val="2"/>
              <w:keepLines/>
              <w:widowControl w:val="0"/>
              <w:numPr>
                <w:ilvl w:val="1"/>
                <w:numId w:val="4"/>
              </w:numPr>
              <w:suppressAutoHyphens/>
              <w:snapToGrid w:val="0"/>
              <w:jc w:val="cente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536574</wp:posOffset>
                      </wp:positionV>
                      <wp:extent cx="227965" cy="0"/>
                      <wp:effectExtent l="0" t="76200" r="635" b="7620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848190F" id="Line 2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25pt" to="17.9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" strokeweight=".79mm">
                      <v:stroke endarrow="block" joinstyle="miter"/>
                    </v:line>
                  </w:pict>
                </mc:Fallback>
              </mc:AlternateContent>
            </w:r>
          </w:p>
        </w:tc>
        <w:tc>
          <w:tcPr>
            <w:tcW w:w="1983"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rPr>
              <w:t>ВКВ,  КП</w:t>
            </w:r>
            <w:r w:rsidR="00B95B3A">
              <w:rPr>
                <w:b w:val="0"/>
              </w:rPr>
              <w:t>, КНП</w:t>
            </w:r>
          </w:p>
        </w:tc>
        <w:tc>
          <w:tcPr>
            <w:tcW w:w="2220" w:type="dxa"/>
            <w:gridSpan w:val="3"/>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sz w:val="20"/>
              </w:rPr>
              <w:t>Нет знака</w:t>
            </w:r>
          </w:p>
        </w:tc>
        <w:tc>
          <w:tcPr>
            <w:tcW w:w="2221" w:type="dxa"/>
            <w:gridSpan w:val="3"/>
            <w:tcBorders>
              <w:top w:val="single" w:sz="6" w:space="0" w:color="000000"/>
              <w:left w:val="single" w:sz="6" w:space="0" w:color="000000"/>
              <w:bottom w:val="single" w:sz="12" w:space="0" w:color="000000"/>
            </w:tcBorders>
            <w:tcMar>
              <w:top w:w="0" w:type="dxa"/>
              <w:left w:w="108" w:type="dxa"/>
              <w:bottom w:w="0" w:type="dxa"/>
              <w:right w:w="108" w:type="dxa"/>
            </w:tcMar>
            <w:vAlign w:val="bottom"/>
          </w:tcPr>
          <w:p w:rsidR="00606104" w:rsidRDefault="00606104" w:rsidP="00D95FC0">
            <w:pPr>
              <w:pStyle w:val="2"/>
              <w:keepLines/>
              <w:widowControl w:val="0"/>
              <w:numPr>
                <w:ilvl w:val="1"/>
                <w:numId w:val="4"/>
              </w:numPr>
              <w:suppressAutoHyphens/>
              <w:jc w:val="center"/>
            </w:pPr>
            <w:r>
              <w:rPr>
                <w:b w:val="0"/>
                <w:sz w:val="20"/>
              </w:rPr>
              <w:t>Красны</w:t>
            </w:r>
            <w:r>
              <w:rPr>
                <w:noProof/>
              </w:rPr>
              <w:drawing>
                <wp:anchor distT="0" distB="0" distL="0" distR="0" simplePos="0" relativeHeight="251661312" behindDoc="0" locked="0" layoutInCell="1" allowOverlap="1">
                  <wp:simplePos x="0" y="0"/>
                  <wp:positionH relativeFrom="character">
                    <wp:posOffset>51435</wp:posOffset>
                  </wp:positionH>
                  <wp:positionV relativeFrom="line">
                    <wp:posOffset>346710</wp:posOffset>
                  </wp:positionV>
                  <wp:extent cx="342900" cy="371475"/>
                  <wp:effectExtent l="1905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rcRect/>
                          <a:stretch>
                            <a:fillRect/>
                          </a:stretch>
                        </pic:blipFill>
                        <pic:spPr bwMode="auto">
                          <a:xfrm>
                            <a:off x="0" y="0"/>
                            <a:ext cx="342900" cy="371475"/>
                          </a:xfrm>
                          <a:prstGeom prst="rect">
                            <a:avLst/>
                          </a:prstGeom>
                          <a:noFill/>
                          <a:ln w="9525">
                            <a:noFill/>
                            <a:miter lim="800000"/>
                            <a:headEnd/>
                            <a:tailEnd/>
                          </a:ln>
                        </pic:spPr>
                      </pic:pic>
                    </a:graphicData>
                  </a:graphic>
                </wp:anchor>
              </w:drawing>
            </w:r>
            <w:r>
              <w:rPr>
                <w:b w:val="0"/>
                <w:sz w:val="20"/>
              </w:rPr>
              <w:t>й фон</w:t>
            </w:r>
          </w:p>
        </w:tc>
        <w:tc>
          <w:tcPr>
            <w:tcW w:w="2224" w:type="dxa"/>
            <w:gridSpan w:val="3"/>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sz w:val="20"/>
              </w:rPr>
              <w:t>Нет знака</w:t>
            </w:r>
          </w:p>
        </w:tc>
        <w:tc>
          <w:tcPr>
            <w:tcW w:w="59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snapToGrid w:val="0"/>
              <w:jc w:val="center"/>
            </w:pPr>
          </w:p>
        </w:tc>
      </w:tr>
      <w:tr w:rsidR="00606104" w:rsidTr="00177D41">
        <w:trPr>
          <w:trHeight w:val="480"/>
        </w:trPr>
        <w:tc>
          <w:tcPr>
            <w:tcW w:w="566" w:type="dxa"/>
            <w:tcBorders>
              <w:top w:val="single" w:sz="12" w:space="0" w:color="000000"/>
              <w:bottom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snapToGrid w:val="0"/>
              <w:jc w:val="center"/>
            </w:pPr>
          </w:p>
        </w:tc>
        <w:tc>
          <w:tcPr>
            <w:tcW w:w="1983" w:type="dxa"/>
            <w:tcBorders>
              <w:top w:val="single" w:sz="12" w:space="0" w:color="000000"/>
              <w:bottom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snapToGrid w:val="0"/>
              <w:jc w:val="center"/>
            </w:pPr>
          </w:p>
        </w:tc>
        <w:tc>
          <w:tcPr>
            <w:tcW w:w="6665" w:type="dxa"/>
            <w:gridSpan w:val="9"/>
            <w:tcBorders>
              <w:top w:val="single" w:sz="12" w:space="0" w:color="000000"/>
              <w:bottom w:val="single" w:sz="12"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r>
              <w:rPr>
                <w:b w:val="0"/>
              </w:rPr>
              <w:t>Знаки дополнительных соревнований</w:t>
            </w:r>
          </w:p>
        </w:tc>
        <w:tc>
          <w:tcPr>
            <w:tcW w:w="591" w:type="dxa"/>
            <w:tcBorders>
              <w:top w:val="single" w:sz="12" w:space="0" w:color="000000"/>
              <w:bottom w:val="single" w:sz="12" w:space="0" w:color="000000"/>
              <w:right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snapToGrid w:val="0"/>
              <w:jc w:val="center"/>
            </w:pPr>
          </w:p>
        </w:tc>
      </w:tr>
      <w:tr w:rsidR="00606104" w:rsidTr="00177D41">
        <w:trPr>
          <w:trHeight w:val="1282"/>
        </w:trPr>
        <w:tc>
          <w:tcPr>
            <w:tcW w:w="566" w:type="dxa"/>
            <w:tcBorders>
              <w:top w:val="single" w:sz="12" w:space="0" w:color="000000"/>
              <w:bottom w:val="single" w:sz="6" w:space="0" w:color="000000"/>
            </w:tcBorders>
            <w:tcMar>
              <w:top w:w="0" w:type="dxa"/>
              <w:left w:w="108" w:type="dxa"/>
              <w:bottom w:w="0" w:type="dxa"/>
              <w:right w:w="108" w:type="dxa"/>
            </w:tcMar>
            <w:vAlign w:val="center"/>
          </w:tcPr>
          <w:p w:rsidR="00606104" w:rsidRDefault="00047A5E" w:rsidP="00D95FC0">
            <w:pPr>
              <w:pStyle w:val="2"/>
              <w:keepLines/>
              <w:widowControl w:val="0"/>
              <w:numPr>
                <w:ilvl w:val="1"/>
                <w:numId w:val="4"/>
              </w:numPr>
              <w:suppressAutoHyphens/>
              <w:snapToGrid w:val="0"/>
              <w:jc w:val="cente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-3175</wp:posOffset>
                      </wp:positionH>
                      <wp:positionV relativeFrom="paragraph">
                        <wp:posOffset>501649</wp:posOffset>
                      </wp:positionV>
                      <wp:extent cx="227965" cy="0"/>
                      <wp:effectExtent l="0" t="76200" r="635" b="7620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5ECE053" id="Line 2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9.5pt" to="1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" strokeweight=".79mm">
                      <v:stroke endarrow="block" joinstyle="miter"/>
                    </v:line>
                  </w:pict>
                </mc:Fallback>
              </mc:AlternateContent>
            </w:r>
          </w:p>
        </w:tc>
        <w:tc>
          <w:tcPr>
            <w:tcW w:w="1983"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rPr>
              <w:t>СЛ и др. ДС</w:t>
            </w:r>
          </w:p>
        </w:tc>
        <w:tc>
          <w:tcPr>
            <w:tcW w:w="1665" w:type="dxa"/>
            <w:gridSpan w:val="2"/>
            <w:tcBorders>
              <w:top w:val="single" w:sz="12" w:space="0" w:color="000000"/>
              <w:left w:val="single" w:sz="12" w:space="0" w:color="000000"/>
              <w:bottom w:val="single" w:sz="6"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r>
              <w:rPr>
                <w:b w:val="0"/>
                <w:sz w:val="20"/>
              </w:rPr>
              <w:t>Ж</w:t>
            </w:r>
            <w:r>
              <w:rPr>
                <w:noProof/>
              </w:rPr>
              <w:drawing>
                <wp:anchor distT="0" distB="0" distL="0" distR="0" simplePos="0" relativeHeight="251662336" behindDoc="0" locked="0" layoutInCell="1" allowOverlap="1">
                  <wp:simplePos x="0" y="0"/>
                  <wp:positionH relativeFrom="character">
                    <wp:posOffset>275590</wp:posOffset>
                  </wp:positionH>
                  <wp:positionV relativeFrom="line">
                    <wp:posOffset>431800</wp:posOffset>
                  </wp:positionV>
                  <wp:extent cx="368935" cy="367030"/>
                  <wp:effectExtent l="1905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rcRect/>
                          <a:stretch>
                            <a:fillRect/>
                          </a:stretch>
                        </pic:blipFill>
                        <pic:spPr bwMode="auto">
                          <a:xfrm>
                            <a:off x="0" y="0"/>
                            <a:ext cx="368935" cy="367030"/>
                          </a:xfrm>
                          <a:prstGeom prst="rect">
                            <a:avLst/>
                          </a:prstGeom>
                          <a:noFill/>
                          <a:ln w="9525">
                            <a:noFill/>
                            <a:miter lim="800000"/>
                            <a:headEnd/>
                            <a:tailEnd/>
                          </a:ln>
                        </pic:spPr>
                      </pic:pic>
                    </a:graphicData>
                  </a:graphic>
                </wp:anchor>
              </w:drawing>
            </w:r>
            <w:r>
              <w:rPr>
                <w:b w:val="0"/>
                <w:sz w:val="20"/>
              </w:rPr>
              <w:t>елтый фон</w:t>
            </w:r>
          </w:p>
          <w:p w:rsidR="00606104" w:rsidRPr="00363139" w:rsidRDefault="00363139" w:rsidP="00D95FC0">
            <w:pPr>
              <w:pStyle w:val="2"/>
              <w:keepLines/>
              <w:widowControl w:val="0"/>
              <w:numPr>
                <w:ilvl w:val="1"/>
                <w:numId w:val="4"/>
              </w:numPr>
              <w:tabs>
                <w:tab w:val="clear" w:pos="576"/>
                <w:tab w:val="num" w:pos="-200"/>
              </w:tabs>
              <w:suppressAutoHyphens/>
              <w:ind w:left="-58" w:right="-52" w:firstLine="12"/>
              <w:jc w:val="center"/>
              <w:rPr>
                <w:rFonts w:ascii="Times New Roman" w:hAnsi="Times New Roman"/>
                <w:b w:val="0"/>
                <w:sz w:val="18"/>
                <w:szCs w:val="18"/>
              </w:rPr>
            </w:pPr>
            <w:r w:rsidRPr="00363139">
              <w:rPr>
                <w:rFonts w:ascii="Times New Roman" w:hAnsi="Times New Roman"/>
                <w:b w:val="0"/>
                <w:sz w:val="18"/>
                <w:szCs w:val="18"/>
              </w:rPr>
              <w:t>(не обязательный)</w:t>
            </w:r>
          </w:p>
        </w:tc>
        <w:tc>
          <w:tcPr>
            <w:tcW w:w="1595" w:type="dxa"/>
            <w:gridSpan w:val="2"/>
            <w:tcBorders>
              <w:top w:val="single" w:sz="12" w:space="0" w:color="000000"/>
              <w:left w:val="single" w:sz="6" w:space="0" w:color="000000"/>
              <w:bottom w:val="single" w:sz="6"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r>
              <w:rPr>
                <w:b w:val="0"/>
                <w:sz w:val="20"/>
              </w:rPr>
              <w:t>К</w:t>
            </w:r>
            <w:r>
              <w:rPr>
                <w:noProof/>
              </w:rPr>
              <w:drawing>
                <wp:anchor distT="0" distB="0" distL="0" distR="0" simplePos="0" relativeHeight="251663360" behindDoc="0" locked="0" layoutInCell="1" allowOverlap="1">
                  <wp:simplePos x="0" y="0"/>
                  <wp:positionH relativeFrom="character">
                    <wp:posOffset>253365</wp:posOffset>
                  </wp:positionH>
                  <wp:positionV relativeFrom="line">
                    <wp:posOffset>431800</wp:posOffset>
                  </wp:positionV>
                  <wp:extent cx="368935" cy="367030"/>
                  <wp:effectExtent l="1905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rcRect/>
                          <a:stretch>
                            <a:fillRect/>
                          </a:stretch>
                        </pic:blipFill>
                        <pic:spPr bwMode="auto">
                          <a:xfrm>
                            <a:off x="0" y="0"/>
                            <a:ext cx="368935" cy="367030"/>
                          </a:xfrm>
                          <a:prstGeom prst="rect">
                            <a:avLst/>
                          </a:prstGeom>
                          <a:noFill/>
                          <a:ln w="9525">
                            <a:noFill/>
                            <a:miter lim="800000"/>
                            <a:headEnd/>
                            <a:tailEnd/>
                          </a:ln>
                        </pic:spPr>
                      </pic:pic>
                    </a:graphicData>
                  </a:graphic>
                </wp:anchor>
              </w:drawing>
            </w:r>
            <w:r>
              <w:rPr>
                <w:b w:val="0"/>
                <w:sz w:val="20"/>
              </w:rPr>
              <w:t>расный фон</w:t>
            </w:r>
          </w:p>
          <w:p w:rsidR="00606104" w:rsidRDefault="00606104" w:rsidP="00D95FC0">
            <w:pPr>
              <w:pStyle w:val="2"/>
              <w:keepLines/>
              <w:widowControl w:val="0"/>
              <w:numPr>
                <w:ilvl w:val="1"/>
                <w:numId w:val="4"/>
              </w:numPr>
              <w:suppressAutoHyphens/>
              <w:jc w:val="center"/>
            </w:pPr>
          </w:p>
        </w:tc>
        <w:tc>
          <w:tcPr>
            <w:tcW w:w="1736" w:type="dxa"/>
            <w:gridSpan w:val="3"/>
            <w:tcBorders>
              <w:top w:val="single" w:sz="12" w:space="0" w:color="000000"/>
              <w:left w:val="single" w:sz="12" w:space="0" w:color="000000"/>
              <w:bottom w:val="single" w:sz="6"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r>
              <w:rPr>
                <w:b w:val="0"/>
                <w:sz w:val="20"/>
              </w:rPr>
              <w:t>К</w:t>
            </w:r>
            <w:r>
              <w:rPr>
                <w:noProof/>
              </w:rPr>
              <w:drawing>
                <wp:anchor distT="0" distB="0" distL="0" distR="0" simplePos="0" relativeHeight="251664384" behindDoc="0" locked="0" layoutInCell="1" allowOverlap="1">
                  <wp:simplePos x="0" y="0"/>
                  <wp:positionH relativeFrom="character">
                    <wp:posOffset>299085</wp:posOffset>
                  </wp:positionH>
                  <wp:positionV relativeFrom="line">
                    <wp:posOffset>431800</wp:posOffset>
                  </wp:positionV>
                  <wp:extent cx="367030" cy="367030"/>
                  <wp:effectExtent l="1905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srcRect/>
                          <a:stretch>
                            <a:fillRect/>
                          </a:stretch>
                        </pic:blipFill>
                        <pic:spPr bwMode="auto">
                          <a:xfrm>
                            <a:off x="0" y="0"/>
                            <a:ext cx="367030" cy="367030"/>
                          </a:xfrm>
                          <a:prstGeom prst="rect">
                            <a:avLst/>
                          </a:prstGeom>
                          <a:noFill/>
                          <a:ln w="9525">
                            <a:noFill/>
                            <a:miter lim="800000"/>
                            <a:headEnd/>
                            <a:tailEnd/>
                          </a:ln>
                        </pic:spPr>
                      </pic:pic>
                    </a:graphicData>
                  </a:graphic>
                </wp:anchor>
              </w:drawing>
            </w:r>
            <w:r>
              <w:rPr>
                <w:b w:val="0"/>
                <w:sz w:val="20"/>
              </w:rPr>
              <w:t>расный фон</w:t>
            </w:r>
          </w:p>
        </w:tc>
        <w:tc>
          <w:tcPr>
            <w:tcW w:w="1669" w:type="dxa"/>
            <w:gridSpan w:val="2"/>
            <w:tcBorders>
              <w:top w:val="single" w:sz="12" w:space="0" w:color="000000"/>
              <w:left w:val="single" w:sz="6" w:space="0" w:color="000000"/>
              <w:bottom w:val="single" w:sz="6"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jc w:val="center"/>
            </w:pPr>
            <w:r>
              <w:rPr>
                <w:b w:val="0"/>
                <w:sz w:val="20"/>
              </w:rPr>
              <w:t>Белый фон</w:t>
            </w:r>
            <w:r w:rsidR="00047A5E">
              <w:rPr>
                <w:noProof/>
              </w:rPr>
              <mc:AlternateContent>
                <mc:Choice Requires="wpg">
                  <w:drawing>
                    <wp:anchor distT="0" distB="0" distL="114300" distR="114300" simplePos="0" relativeHeight="251676672" behindDoc="0" locked="0" layoutInCell="1" allowOverlap="1">
                      <wp:simplePos x="0" y="0"/>
                      <wp:positionH relativeFrom="column">
                        <wp:posOffset>295910</wp:posOffset>
                      </wp:positionH>
                      <wp:positionV relativeFrom="paragraph">
                        <wp:posOffset>431800</wp:posOffset>
                      </wp:positionV>
                      <wp:extent cx="328930" cy="343535"/>
                      <wp:effectExtent l="19050" t="19050" r="0"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43535"/>
                                <a:chOff x="466" y="680"/>
                                <a:chExt cx="518" cy="541"/>
                              </a:xfrm>
                            </wpg:grpSpPr>
                            <wps:wsp>
                              <wps:cNvPr id="25" name="Oval 23"/>
                              <wps:cNvSpPr>
                                <a:spLocks noChangeArrowheads="1"/>
                              </wps:cNvSpPr>
                              <wps:spPr bwMode="auto">
                                <a:xfrm>
                                  <a:off x="466" y="680"/>
                                  <a:ext cx="518" cy="541"/>
                                </a:xfrm>
                                <a:prstGeom prst="ellipse">
                                  <a:avLst/>
                                </a:prstGeom>
                                <a:solidFill>
                                  <a:srgbClr val="FFFFFF"/>
                                </a:solidFill>
                                <a:ln w="38160">
                                  <a:solidFill>
                                    <a:srgbClr val="000000"/>
                                  </a:solidFill>
                                  <a:miter lim="800000"/>
                                  <a:headEnd/>
                                  <a:tailEnd/>
                                </a:ln>
                              </wps:spPr>
                              <wps:bodyPr rot="0" vert="horz" wrap="square" lIns="91440" tIns="45720" rIns="91440" bIns="45720" anchor="t" anchorCtr="0" upright="1">
                                <a:noAutofit/>
                              </wps:bodyPr>
                            </wps:wsp>
                            <wps:wsp>
                              <wps:cNvPr id="26" name="Line 24"/>
                              <wps:cNvCnPr/>
                              <wps:spPr bwMode="auto">
                                <a:xfrm flipV="1">
                                  <a:off x="548" y="773"/>
                                  <a:ext cx="369" cy="342"/>
                                </a:xfrm>
                                <a:prstGeom prst="line">
                                  <a:avLst/>
                                </a:prstGeom>
                                <a:noFill/>
                                <a:ln w="9360">
                                  <a:solidFill>
                                    <a:srgbClr val="000000"/>
                                  </a:solidFill>
                                  <a:miter lim="800000"/>
                                  <a:headEnd/>
                                  <a:tailEnd/>
                                </a:ln>
                              </wps:spPr>
                              <wps:bodyPr/>
                            </wps:wsp>
                            <wps:wsp>
                              <wps:cNvPr id="27" name="Line 25"/>
                              <wps:cNvCnPr/>
                              <wps:spPr bwMode="auto">
                                <a:xfrm flipV="1">
                                  <a:off x="491" y="734"/>
                                  <a:ext cx="367" cy="332"/>
                                </a:xfrm>
                                <a:prstGeom prst="line">
                                  <a:avLst/>
                                </a:prstGeom>
                                <a:noFill/>
                                <a:ln w="9360">
                                  <a:solidFill>
                                    <a:srgbClr val="000000"/>
                                  </a:solidFill>
                                  <a:miter lim="800000"/>
                                  <a:headEnd/>
                                  <a:tailEnd/>
                                </a:ln>
                              </wps:spPr>
                              <wps:bodyPr/>
                            </wps:wsp>
                            <wps:wsp>
                              <wps:cNvPr id="28" name="Line 26"/>
                              <wps:cNvCnPr/>
                              <wps:spPr bwMode="auto">
                                <a:xfrm flipV="1">
                                  <a:off x="577" y="852"/>
                                  <a:ext cx="367" cy="332"/>
                                </a:xfrm>
                                <a:prstGeom prst="line">
                                  <a:avLst/>
                                </a:prstGeom>
                                <a:noFill/>
                                <a:ln w="9360">
                                  <a:solidFill>
                                    <a:srgbClr val="000000"/>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08E293A" id="Group 22" o:spid="_x0000_s1026" style="position:absolute;margin-left:23.3pt;margin-top:34pt;width:25.9pt;height:27.05pt;z-index:251676672" coordorigin="466,680" coordsize="5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">
                      <v:oval id="Oval 23" o:spid="_x0000_s1027" style="position:absolute;left:466;top:680;width:51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" strokeweight="1.06mm">
                        <v:stroke joinstyle="miter"/>
                      </v:oval>
                      <v:line id="Line 24" o:spid="_x0000_s1028" style="position:absolute;flip:y;visibility:visible;mso-wrap-style:square" from="548,773" to="917,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" strokeweight=".26mm">
                        <v:stroke joinstyle="miter"/>
                      </v:line>
                      <v:line id="Line 25" o:spid="_x0000_s1029" style="position:absolute;flip:y;visibility:visible;mso-wrap-style:square" from="491,734" to="858,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" strokeweight=".26mm">
                        <v:stroke joinstyle="miter"/>
                      </v:line>
                      <v:line id="Line 26" o:spid="_x0000_s1030" style="position:absolute;flip:y;visibility:visible;mso-wrap-style:square" from="577,852" to="944,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" strokeweight=".26mm">
                        <v:stroke joinstyle="miter"/>
                      </v:line>
                    </v:group>
                  </w:pict>
                </mc:Fallback>
              </mc:AlternateContent>
            </w:r>
          </w:p>
        </w:tc>
        <w:tc>
          <w:tcPr>
            <w:tcW w:w="591"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606104" w:rsidRDefault="00047A5E" w:rsidP="00D95FC0">
            <w:pPr>
              <w:pStyle w:val="2"/>
              <w:keepLines/>
              <w:widowControl w:val="0"/>
              <w:numPr>
                <w:ilvl w:val="1"/>
                <w:numId w:val="4"/>
              </w:numPr>
              <w:suppressAutoHyphens/>
              <w:snapToGrid w:val="0"/>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-24765</wp:posOffset>
                      </wp:positionH>
                      <wp:positionV relativeFrom="paragraph">
                        <wp:posOffset>535305</wp:posOffset>
                      </wp:positionV>
                      <wp:extent cx="229235" cy="635"/>
                      <wp:effectExtent l="38100" t="76200" r="0" b="7556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635"/>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ECB55B9" id="Line 2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2.15pt" to="16.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" strokeweight=".79mm">
                      <v:stroke endarrow="block" joinstyle="miter"/>
                    </v:line>
                  </w:pict>
                </mc:Fallback>
              </mc:AlternateContent>
            </w:r>
          </w:p>
        </w:tc>
      </w:tr>
      <w:tr w:rsidR="00606104" w:rsidTr="00177D41">
        <w:trPr>
          <w:trHeight w:val="2613"/>
        </w:trPr>
        <w:tc>
          <w:tcPr>
            <w:tcW w:w="566" w:type="dxa"/>
            <w:tcBorders>
              <w:top w:val="single" w:sz="6" w:space="0" w:color="000000"/>
              <w:bottom w:val="single" w:sz="12" w:space="0" w:color="000000"/>
            </w:tcBorders>
            <w:tcMar>
              <w:top w:w="0" w:type="dxa"/>
              <w:left w:w="108" w:type="dxa"/>
              <w:bottom w:w="0" w:type="dxa"/>
              <w:right w:w="108" w:type="dxa"/>
            </w:tcMar>
            <w:vAlign w:val="center"/>
          </w:tcPr>
          <w:p w:rsidR="00606104" w:rsidRDefault="00047A5E" w:rsidP="00D95FC0">
            <w:pPr>
              <w:pStyle w:val="2"/>
              <w:keepLines/>
              <w:widowControl w:val="0"/>
              <w:numPr>
                <w:ilvl w:val="1"/>
                <w:numId w:val="4"/>
              </w:numPr>
              <w:suppressAutoHyphens/>
              <w:snapToGrid w:val="0"/>
              <w:jc w:val="cente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-3175</wp:posOffset>
                      </wp:positionH>
                      <wp:positionV relativeFrom="paragraph">
                        <wp:posOffset>603249</wp:posOffset>
                      </wp:positionV>
                      <wp:extent cx="227965" cy="0"/>
                      <wp:effectExtent l="0" t="76200" r="635" b="7620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310E1C8" id="Line 2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7.5pt" to="1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" strokeweight=".79mm">
                      <v:stroke endarrow="block" joinstyle="miter"/>
                    </v:line>
                  </w:pict>
                </mc:Fallback>
              </mc:AlternateContent>
            </w:r>
          </w:p>
        </w:tc>
        <w:tc>
          <w:tcPr>
            <w:tcW w:w="1983"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606104" w:rsidRDefault="00606104" w:rsidP="00D95FC0">
            <w:pPr>
              <w:pStyle w:val="2"/>
              <w:keepLines/>
              <w:widowControl w:val="0"/>
              <w:numPr>
                <w:ilvl w:val="1"/>
                <w:numId w:val="4"/>
              </w:numPr>
              <w:suppressAutoHyphens/>
              <w:jc w:val="center"/>
            </w:pPr>
            <w:r>
              <w:rPr>
                <w:b w:val="0"/>
              </w:rPr>
              <w:t>РД</w:t>
            </w:r>
          </w:p>
        </w:tc>
        <w:tc>
          <w:tcPr>
            <w:tcW w:w="1110" w:type="dxa"/>
            <w:tcBorders>
              <w:top w:val="single" w:sz="6" w:space="0" w:color="000000"/>
              <w:left w:val="single" w:sz="12" w:space="0" w:color="000000"/>
              <w:bottom w:val="single" w:sz="12"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tabs>
                <w:tab w:val="clear" w:pos="576"/>
                <w:tab w:val="num" w:pos="306"/>
              </w:tabs>
              <w:suppressAutoHyphens/>
              <w:ind w:left="0" w:firstLine="0"/>
              <w:jc w:val="center"/>
            </w:pPr>
            <w:r>
              <w:rPr>
                <w:b w:val="0"/>
                <w:sz w:val="20"/>
              </w:rPr>
              <w:t xml:space="preserve">Желтый </w:t>
            </w:r>
            <w:r>
              <w:rPr>
                <w:noProof/>
              </w:rPr>
              <w:drawing>
                <wp:anchor distT="0" distB="0" distL="0" distR="0" simplePos="0" relativeHeight="251665408" behindDoc="0" locked="0" layoutInCell="1" allowOverlap="1">
                  <wp:simplePos x="0" y="0"/>
                  <wp:positionH relativeFrom="character">
                    <wp:posOffset>-68580</wp:posOffset>
                  </wp:positionH>
                  <wp:positionV relativeFrom="line">
                    <wp:posOffset>316230</wp:posOffset>
                  </wp:positionV>
                  <wp:extent cx="368935" cy="367030"/>
                  <wp:effectExtent l="19050" t="0" r="0" b="0"/>
                  <wp:wrapTopAndBottom/>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rcRect/>
                          <a:stretch>
                            <a:fillRect/>
                          </a:stretch>
                        </pic:blipFill>
                        <pic:spPr bwMode="auto">
                          <a:xfrm>
                            <a:off x="0" y="0"/>
                            <a:ext cx="368935" cy="367030"/>
                          </a:xfrm>
                          <a:prstGeom prst="rect">
                            <a:avLst/>
                          </a:prstGeom>
                          <a:noFill/>
                          <a:ln w="9525">
                            <a:noFill/>
                            <a:miter lim="800000"/>
                            <a:headEnd/>
                            <a:tailEnd/>
                          </a:ln>
                        </pic:spPr>
                      </pic:pic>
                    </a:graphicData>
                  </a:graphic>
                </wp:anchor>
              </w:drawing>
            </w:r>
            <w:r>
              <w:rPr>
                <w:b w:val="0"/>
                <w:sz w:val="20"/>
              </w:rPr>
              <w:t>фон</w:t>
            </w:r>
          </w:p>
        </w:tc>
        <w:tc>
          <w:tcPr>
            <w:tcW w:w="1110" w:type="dxa"/>
            <w:gridSpan w:val="2"/>
            <w:tcBorders>
              <w:top w:val="single" w:sz="6" w:space="0" w:color="000000"/>
              <w:left w:val="single" w:sz="6" w:space="0" w:color="000000"/>
              <w:bottom w:val="single" w:sz="12" w:space="0" w:color="000000"/>
            </w:tcBorders>
            <w:tcMar>
              <w:top w:w="0" w:type="dxa"/>
              <w:left w:w="108" w:type="dxa"/>
              <w:bottom w:w="0" w:type="dxa"/>
              <w:right w:w="108" w:type="dxa"/>
            </w:tcMar>
          </w:tcPr>
          <w:p w:rsidR="00606104" w:rsidRPr="002514D7" w:rsidRDefault="00606104" w:rsidP="00D95FC0">
            <w:pPr>
              <w:pStyle w:val="2"/>
              <w:keepLines/>
              <w:widowControl w:val="0"/>
              <w:numPr>
                <w:ilvl w:val="1"/>
                <w:numId w:val="4"/>
              </w:numPr>
              <w:suppressAutoHyphens/>
              <w:ind w:left="0" w:firstLine="0"/>
              <w:jc w:val="center"/>
              <w:rPr>
                <w:sz w:val="20"/>
                <w:szCs w:val="20"/>
              </w:rPr>
            </w:pPr>
            <w:r w:rsidRPr="002514D7">
              <w:rPr>
                <w:b w:val="0"/>
                <w:sz w:val="20"/>
                <w:szCs w:val="20"/>
              </w:rPr>
              <w:t>Красный фон</w:t>
            </w:r>
          </w:p>
          <w:p w:rsidR="00606104" w:rsidRPr="002514D7" w:rsidRDefault="00606104" w:rsidP="00D95FC0">
            <w:pPr>
              <w:pStyle w:val="2"/>
              <w:keepLines/>
              <w:widowControl w:val="0"/>
              <w:numPr>
                <w:ilvl w:val="1"/>
                <w:numId w:val="4"/>
              </w:numPr>
              <w:suppressAutoHyphens/>
              <w:ind w:left="0" w:firstLine="0"/>
              <w:jc w:val="center"/>
              <w:rPr>
                <w:sz w:val="20"/>
                <w:szCs w:val="20"/>
              </w:rPr>
            </w:pPr>
            <w:r>
              <w:rPr>
                <w:noProof/>
              </w:rPr>
              <w:drawing>
                <wp:anchor distT="0" distB="0" distL="0" distR="0" simplePos="0" relativeHeight="251666432" behindDoc="0" locked="0" layoutInCell="1" allowOverlap="1">
                  <wp:simplePos x="0" y="0"/>
                  <wp:positionH relativeFrom="character">
                    <wp:posOffset>-193040</wp:posOffset>
                  </wp:positionH>
                  <wp:positionV relativeFrom="line">
                    <wp:posOffset>134620</wp:posOffset>
                  </wp:positionV>
                  <wp:extent cx="368935" cy="367030"/>
                  <wp:effectExtent l="1905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rcRect/>
                          <a:stretch>
                            <a:fillRect/>
                          </a:stretch>
                        </pic:blipFill>
                        <pic:spPr bwMode="auto">
                          <a:xfrm>
                            <a:off x="0" y="0"/>
                            <a:ext cx="368935" cy="367030"/>
                          </a:xfrm>
                          <a:prstGeom prst="rect">
                            <a:avLst/>
                          </a:prstGeom>
                          <a:noFill/>
                          <a:ln w="9525">
                            <a:noFill/>
                            <a:miter lim="800000"/>
                            <a:headEnd/>
                            <a:tailEnd/>
                          </a:ln>
                        </pic:spPr>
                      </pic:pic>
                    </a:graphicData>
                  </a:graphic>
                </wp:anchor>
              </w:drawing>
            </w:r>
          </w:p>
          <w:p w:rsidR="00606104" w:rsidRPr="002514D7" w:rsidRDefault="00606104" w:rsidP="00D95FC0">
            <w:pPr>
              <w:pStyle w:val="2"/>
              <w:keepLines/>
              <w:widowControl w:val="0"/>
              <w:numPr>
                <w:ilvl w:val="1"/>
                <w:numId w:val="4"/>
              </w:numPr>
              <w:suppressAutoHyphens/>
              <w:ind w:left="0" w:firstLine="0"/>
              <w:jc w:val="center"/>
              <w:rPr>
                <w:sz w:val="20"/>
                <w:szCs w:val="20"/>
              </w:rPr>
            </w:pPr>
          </w:p>
          <w:p w:rsidR="00606104" w:rsidRDefault="00606104" w:rsidP="00D95FC0">
            <w:pPr>
              <w:pStyle w:val="2"/>
              <w:keepLines/>
              <w:widowControl w:val="0"/>
              <w:numPr>
                <w:ilvl w:val="1"/>
                <w:numId w:val="4"/>
              </w:numPr>
              <w:suppressAutoHyphens/>
              <w:ind w:left="0" w:firstLine="0"/>
              <w:jc w:val="center"/>
            </w:pPr>
            <w:r>
              <w:rPr>
                <w:b w:val="0"/>
                <w:sz w:val="20"/>
              </w:rPr>
              <w:t>Старт</w:t>
            </w:r>
          </w:p>
        </w:tc>
        <w:tc>
          <w:tcPr>
            <w:tcW w:w="1040" w:type="dxa"/>
            <w:tcBorders>
              <w:top w:val="single" w:sz="6" w:space="0" w:color="000000"/>
              <w:left w:val="single" w:sz="6" w:space="0" w:color="000000"/>
              <w:bottom w:val="single" w:sz="12" w:space="0" w:color="000000"/>
            </w:tcBorders>
            <w:tcMar>
              <w:top w:w="0" w:type="dxa"/>
              <w:left w:w="108" w:type="dxa"/>
              <w:bottom w:w="0" w:type="dxa"/>
              <w:right w:w="108" w:type="dxa"/>
            </w:tcMar>
          </w:tcPr>
          <w:p w:rsidR="00606104" w:rsidRDefault="00047A5E" w:rsidP="00D95FC0">
            <w:pPr>
              <w:pStyle w:val="2"/>
              <w:keepLines/>
              <w:widowControl w:val="0"/>
              <w:numPr>
                <w:ilvl w:val="1"/>
                <w:numId w:val="4"/>
              </w:numPr>
              <w:suppressAutoHyphens/>
              <w:ind w:left="0" w:firstLine="0"/>
              <w:jc w:val="center"/>
            </w:pPr>
            <w:r>
              <w:rPr>
                <w:noProof/>
              </w:rPr>
              <mc:AlternateContent>
                <mc:Choice Requires="wpg">
                  <w:drawing>
                    <wp:anchor distT="0" distB="0" distL="114300" distR="114300" simplePos="0" relativeHeight="251679744" behindDoc="0" locked="0" layoutInCell="1" allowOverlap="1">
                      <wp:simplePos x="0" y="0"/>
                      <wp:positionH relativeFrom="column">
                        <wp:posOffset>50165</wp:posOffset>
                      </wp:positionH>
                      <wp:positionV relativeFrom="paragraph">
                        <wp:posOffset>614680</wp:posOffset>
                      </wp:positionV>
                      <wp:extent cx="328930" cy="343535"/>
                      <wp:effectExtent l="19050" t="19050" r="0" b="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43535"/>
                                <a:chOff x="152" y="680"/>
                                <a:chExt cx="518" cy="541"/>
                              </a:xfrm>
                            </wpg:grpSpPr>
                            <wps:wsp>
                              <wps:cNvPr id="18" name="Oval 30"/>
                              <wps:cNvSpPr>
                                <a:spLocks noChangeArrowheads="1"/>
                              </wps:cNvSpPr>
                              <wps:spPr bwMode="auto">
                                <a:xfrm>
                                  <a:off x="152" y="680"/>
                                  <a:ext cx="518" cy="541"/>
                                </a:xfrm>
                                <a:prstGeom prst="ellipse">
                                  <a:avLst/>
                                </a:prstGeom>
                                <a:solidFill>
                                  <a:srgbClr val="FFFFFF"/>
                                </a:solidFill>
                                <a:ln w="38160">
                                  <a:solidFill>
                                    <a:srgbClr val="000000"/>
                                  </a:solidFill>
                                  <a:miter lim="800000"/>
                                  <a:headEnd/>
                                  <a:tailEnd/>
                                </a:ln>
                              </wps:spPr>
                              <wps:bodyPr rot="0" vert="horz" wrap="square" lIns="91440" tIns="45720" rIns="91440" bIns="45720" anchor="t" anchorCtr="0" upright="1">
                                <a:noAutofit/>
                              </wps:bodyPr>
                            </wps:wsp>
                            <wps:wsp>
                              <wps:cNvPr id="19" name="Line 31"/>
                              <wps:cNvCnPr/>
                              <wps:spPr bwMode="auto">
                                <a:xfrm flipV="1">
                                  <a:off x="234" y="773"/>
                                  <a:ext cx="369" cy="342"/>
                                </a:xfrm>
                                <a:prstGeom prst="line">
                                  <a:avLst/>
                                </a:prstGeom>
                                <a:noFill/>
                                <a:ln w="9360">
                                  <a:solidFill>
                                    <a:srgbClr val="000000"/>
                                  </a:solidFill>
                                  <a:miter lim="800000"/>
                                  <a:headEnd/>
                                  <a:tailEnd/>
                                </a:ln>
                              </wps:spPr>
                              <wps:bodyPr/>
                            </wps:wsp>
                            <wps:wsp>
                              <wps:cNvPr id="20" name="Line 32"/>
                              <wps:cNvCnPr/>
                              <wps:spPr bwMode="auto">
                                <a:xfrm flipV="1">
                                  <a:off x="177" y="734"/>
                                  <a:ext cx="367" cy="332"/>
                                </a:xfrm>
                                <a:prstGeom prst="line">
                                  <a:avLst/>
                                </a:prstGeom>
                                <a:noFill/>
                                <a:ln w="9360">
                                  <a:solidFill>
                                    <a:srgbClr val="000000"/>
                                  </a:solidFill>
                                  <a:miter lim="800000"/>
                                  <a:headEnd/>
                                  <a:tailEnd/>
                                </a:ln>
                              </wps:spPr>
                              <wps:bodyPr/>
                            </wps:wsp>
                            <wps:wsp>
                              <wps:cNvPr id="21" name="Line 33"/>
                              <wps:cNvCnPr/>
                              <wps:spPr bwMode="auto">
                                <a:xfrm flipV="1">
                                  <a:off x="263" y="852"/>
                                  <a:ext cx="367" cy="332"/>
                                </a:xfrm>
                                <a:prstGeom prst="line">
                                  <a:avLst/>
                                </a:prstGeom>
                                <a:noFill/>
                                <a:ln w="9360">
                                  <a:solidFill>
                                    <a:srgbClr val="000000"/>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278A1A5" id="Group 29" o:spid="_x0000_s1026" style="position:absolute;margin-left:3.95pt;margin-top:48.4pt;width:25.9pt;height:27.05pt;z-index:251679744" coordorigin="152,680" coordsize="5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">
                      <v:oval id="Oval 30" o:spid="_x0000_s1027" style="position:absolute;left:152;top:680;width:51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" strokeweight="1.06mm">
                        <v:stroke joinstyle="miter"/>
                      </v:oval>
                      <v:line id="Line 31" o:spid="_x0000_s1028" style="position:absolute;flip:y;visibility:visible;mso-wrap-style:square" from="234,773" to="603,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" strokeweight=".26mm">
                        <v:stroke joinstyle="miter"/>
                      </v:line>
                      <v:line id="Line 32" o:spid="_x0000_s1029" style="position:absolute;flip:y;visibility:visible;mso-wrap-style:square" from="177,734" to="544,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" strokeweight=".26mm">
                        <v:stroke joinstyle="miter"/>
                      </v:line>
                      <v:line id="Line 33" o:spid="_x0000_s1030" style="position:absolute;flip:y;visibility:visible;mso-wrap-style:square" from="263,852" to="630,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" strokeweight=".26mm">
                        <v:stroke joinstyle="miter"/>
                      </v:line>
                    </v:group>
                  </w:pict>
                </mc:Fallback>
              </mc:AlternateContent>
            </w:r>
            <w:r w:rsidR="00606104">
              <w:rPr>
                <w:b w:val="0"/>
                <w:sz w:val="20"/>
              </w:rPr>
              <w:t>Белый фон</w:t>
            </w:r>
          </w:p>
        </w:tc>
        <w:tc>
          <w:tcPr>
            <w:tcW w:w="1088" w:type="dxa"/>
            <w:tcBorders>
              <w:top w:val="single" w:sz="6" w:space="0" w:color="000000"/>
              <w:left w:val="single" w:sz="12" w:space="0" w:color="000000"/>
              <w:bottom w:val="single" w:sz="12" w:space="0" w:color="000000"/>
            </w:tcBorders>
            <w:tcMar>
              <w:top w:w="0" w:type="dxa"/>
              <w:left w:w="108" w:type="dxa"/>
              <w:bottom w:w="0" w:type="dxa"/>
              <w:right w:w="108" w:type="dxa"/>
            </w:tcMar>
          </w:tcPr>
          <w:p w:rsidR="00606104" w:rsidRDefault="00606104" w:rsidP="00D95FC0">
            <w:pPr>
              <w:pStyle w:val="2"/>
              <w:keepLines/>
              <w:widowControl w:val="0"/>
              <w:numPr>
                <w:ilvl w:val="1"/>
                <w:numId w:val="4"/>
              </w:numPr>
              <w:suppressAutoHyphens/>
              <w:ind w:left="0" w:firstLine="0"/>
              <w:jc w:val="center"/>
              <w:rPr>
                <w:b w:val="0"/>
                <w:sz w:val="20"/>
                <w:lang w:val="en-US"/>
              </w:rPr>
            </w:pPr>
            <w:r>
              <w:rPr>
                <w:b w:val="0"/>
                <w:sz w:val="20"/>
              </w:rPr>
              <w:t>Красный фон</w:t>
            </w:r>
          </w:p>
          <w:p w:rsidR="00606104" w:rsidRDefault="00606104" w:rsidP="00177D41">
            <w:pPr>
              <w:rPr>
                <w:lang w:val="en-US"/>
              </w:rPr>
            </w:pPr>
            <w:r>
              <w:rPr>
                <w:noProof/>
              </w:rPr>
              <w:drawing>
                <wp:anchor distT="0" distB="0" distL="0" distR="0" simplePos="0" relativeHeight="251667456" behindDoc="0" locked="0" layoutInCell="1" allowOverlap="1">
                  <wp:simplePos x="0" y="0"/>
                  <wp:positionH relativeFrom="character">
                    <wp:posOffset>29210</wp:posOffset>
                  </wp:positionH>
                  <wp:positionV relativeFrom="line">
                    <wp:posOffset>123825</wp:posOffset>
                  </wp:positionV>
                  <wp:extent cx="367030" cy="367030"/>
                  <wp:effectExtent l="19050" t="0" r="0" b="0"/>
                  <wp:wrapNone/>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srcRect/>
                          <a:stretch>
                            <a:fillRect/>
                          </a:stretch>
                        </pic:blipFill>
                        <pic:spPr bwMode="auto">
                          <a:xfrm>
                            <a:off x="0" y="0"/>
                            <a:ext cx="367030" cy="367030"/>
                          </a:xfrm>
                          <a:prstGeom prst="rect">
                            <a:avLst/>
                          </a:prstGeom>
                          <a:noFill/>
                          <a:ln w="9525">
                            <a:noFill/>
                            <a:miter lim="800000"/>
                            <a:headEnd/>
                            <a:tailEnd/>
                          </a:ln>
                        </pic:spPr>
                      </pic:pic>
                    </a:graphicData>
                  </a:graphic>
                </wp:anchor>
              </w:drawing>
            </w:r>
          </w:p>
          <w:p w:rsidR="00606104" w:rsidRDefault="00606104" w:rsidP="00177D41">
            <w:pPr>
              <w:rPr>
                <w:lang w:val="en-US"/>
              </w:rPr>
            </w:pPr>
          </w:p>
          <w:p w:rsidR="00606104" w:rsidRPr="002514D7" w:rsidRDefault="00606104" w:rsidP="00177D41">
            <w:pPr>
              <w:rPr>
                <w:lang w:val="en-US"/>
              </w:rPr>
            </w:pPr>
          </w:p>
          <w:p w:rsidR="00606104" w:rsidRDefault="00606104" w:rsidP="00D95FC0">
            <w:pPr>
              <w:pStyle w:val="2"/>
              <w:keepLines/>
              <w:widowControl w:val="0"/>
              <w:numPr>
                <w:ilvl w:val="1"/>
                <w:numId w:val="4"/>
              </w:numPr>
              <w:suppressAutoHyphens/>
              <w:ind w:left="0" w:firstLine="0"/>
              <w:jc w:val="center"/>
            </w:pPr>
            <w:r>
              <w:rPr>
                <w:b w:val="0"/>
                <w:sz w:val="20"/>
              </w:rPr>
              <w:t>Финиш</w:t>
            </w:r>
          </w:p>
        </w:tc>
        <w:tc>
          <w:tcPr>
            <w:tcW w:w="1482" w:type="dxa"/>
            <w:gridSpan w:val="3"/>
            <w:tcBorders>
              <w:top w:val="single" w:sz="6" w:space="0" w:color="000000"/>
              <w:left w:val="single" w:sz="6" w:space="0" w:color="000000"/>
              <w:bottom w:val="single" w:sz="12" w:space="0" w:color="000000"/>
            </w:tcBorders>
            <w:tcMar>
              <w:top w:w="0" w:type="dxa"/>
              <w:left w:w="108" w:type="dxa"/>
              <w:bottom w:w="0" w:type="dxa"/>
              <w:right w:w="108" w:type="dxa"/>
            </w:tcMar>
          </w:tcPr>
          <w:p w:rsidR="00606104" w:rsidRPr="002514D7" w:rsidRDefault="00606104" w:rsidP="00D95FC0">
            <w:pPr>
              <w:pStyle w:val="2"/>
              <w:keepLines/>
              <w:widowControl w:val="0"/>
              <w:numPr>
                <w:ilvl w:val="1"/>
                <w:numId w:val="4"/>
              </w:numPr>
              <w:suppressAutoHyphens/>
              <w:ind w:left="0" w:firstLine="0"/>
              <w:jc w:val="center"/>
              <w:rPr>
                <w:sz w:val="20"/>
                <w:szCs w:val="20"/>
              </w:rPr>
            </w:pPr>
            <w:r w:rsidRPr="002514D7">
              <w:rPr>
                <w:b w:val="0"/>
                <w:sz w:val="20"/>
                <w:szCs w:val="20"/>
              </w:rPr>
              <w:t>Красный фон</w:t>
            </w:r>
          </w:p>
          <w:p w:rsidR="00606104" w:rsidRDefault="00606104" w:rsidP="00177D41">
            <w:pPr>
              <w:pStyle w:val="2"/>
              <w:keepLines/>
              <w:widowControl w:val="0"/>
              <w:ind w:left="576" w:hanging="576"/>
              <w:jc w:val="center"/>
              <w:rPr>
                <w:sz w:val="20"/>
                <w:szCs w:val="20"/>
                <w:lang w:val="en-US"/>
              </w:rPr>
            </w:pPr>
            <w:r>
              <w:rPr>
                <w:noProof/>
              </w:rPr>
              <w:drawing>
                <wp:anchor distT="0" distB="0" distL="0" distR="0" simplePos="0" relativeHeight="251668480" behindDoc="0" locked="0" layoutInCell="1" allowOverlap="1">
                  <wp:simplePos x="0" y="0"/>
                  <wp:positionH relativeFrom="character">
                    <wp:posOffset>-273685</wp:posOffset>
                  </wp:positionH>
                  <wp:positionV relativeFrom="line">
                    <wp:posOffset>278130</wp:posOffset>
                  </wp:positionV>
                  <wp:extent cx="367030" cy="367665"/>
                  <wp:effectExtent l="19050" t="0" r="0" b="0"/>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srcRect/>
                          <a:stretch>
                            <a:fillRect/>
                          </a:stretch>
                        </pic:blipFill>
                        <pic:spPr bwMode="auto">
                          <a:xfrm>
                            <a:off x="0" y="0"/>
                            <a:ext cx="367030" cy="367665"/>
                          </a:xfrm>
                          <a:prstGeom prst="rect">
                            <a:avLst/>
                          </a:prstGeom>
                          <a:noFill/>
                          <a:ln w="9525">
                            <a:noFill/>
                            <a:miter lim="800000"/>
                            <a:headEnd/>
                            <a:tailEnd/>
                          </a:ln>
                        </pic:spPr>
                      </pic:pic>
                    </a:graphicData>
                  </a:graphic>
                </wp:anchor>
              </w:drawing>
            </w:r>
          </w:p>
          <w:p w:rsidR="00606104" w:rsidRDefault="00606104" w:rsidP="00177D41">
            <w:pPr>
              <w:rPr>
                <w:lang w:val="en-US"/>
              </w:rPr>
            </w:pPr>
          </w:p>
          <w:p w:rsidR="00606104" w:rsidRPr="002514D7" w:rsidRDefault="00606104" w:rsidP="00177D41">
            <w:pPr>
              <w:rPr>
                <w:lang w:val="en-US"/>
              </w:rPr>
            </w:pPr>
          </w:p>
          <w:p w:rsidR="00606104" w:rsidRDefault="00606104" w:rsidP="00D95FC0">
            <w:pPr>
              <w:pStyle w:val="2"/>
              <w:keepLines/>
              <w:widowControl w:val="0"/>
              <w:numPr>
                <w:ilvl w:val="1"/>
                <w:numId w:val="4"/>
              </w:numPr>
              <w:suppressAutoHyphens/>
              <w:ind w:left="0" w:firstLine="0"/>
              <w:jc w:val="center"/>
            </w:pPr>
            <w:r w:rsidRPr="002514D7">
              <w:rPr>
                <w:b w:val="0"/>
                <w:sz w:val="20"/>
                <w:szCs w:val="20"/>
              </w:rPr>
              <w:t>Отметка в контрольной</w:t>
            </w:r>
            <w:r>
              <w:rPr>
                <w:b w:val="0"/>
                <w:sz w:val="20"/>
                <w:szCs w:val="20"/>
              </w:rPr>
              <w:t xml:space="preserve"> карте </w:t>
            </w:r>
          </w:p>
        </w:tc>
        <w:tc>
          <w:tcPr>
            <w:tcW w:w="835" w:type="dxa"/>
            <w:tcBorders>
              <w:top w:val="single" w:sz="6" w:space="0" w:color="000000"/>
              <w:left w:val="single" w:sz="6" w:space="0" w:color="000000"/>
              <w:bottom w:val="single" w:sz="12" w:space="0" w:color="000000"/>
            </w:tcBorders>
            <w:tcMar>
              <w:top w:w="0" w:type="dxa"/>
              <w:left w:w="108" w:type="dxa"/>
              <w:bottom w:w="0" w:type="dxa"/>
              <w:right w:w="108" w:type="dxa"/>
            </w:tcMar>
          </w:tcPr>
          <w:p w:rsidR="00606104" w:rsidRDefault="00047A5E" w:rsidP="00D95FC0">
            <w:pPr>
              <w:pStyle w:val="2"/>
              <w:keepLines/>
              <w:widowControl w:val="0"/>
              <w:numPr>
                <w:ilvl w:val="1"/>
                <w:numId w:val="4"/>
              </w:numPr>
              <w:suppressAutoHyphens/>
              <w:ind w:left="0" w:firstLine="0"/>
              <w:jc w:val="center"/>
            </w:pPr>
            <w:r>
              <w:rPr>
                <w:noProof/>
              </w:rPr>
              <mc:AlternateContent>
                <mc:Choice Requires="wpg">
                  <w:drawing>
                    <wp:anchor distT="0" distB="0" distL="114300" distR="114300" simplePos="0" relativeHeight="251680768" behindDoc="0" locked="0" layoutInCell="1" allowOverlap="1">
                      <wp:simplePos x="0" y="0"/>
                      <wp:positionH relativeFrom="column">
                        <wp:posOffset>50165</wp:posOffset>
                      </wp:positionH>
                      <wp:positionV relativeFrom="paragraph">
                        <wp:posOffset>614680</wp:posOffset>
                      </wp:positionV>
                      <wp:extent cx="328930" cy="343535"/>
                      <wp:effectExtent l="19050" t="19050" r="0" b="0"/>
                      <wp:wrapNone/>
                      <wp:docPr id="1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43535"/>
                                <a:chOff x="49" y="680"/>
                                <a:chExt cx="518" cy="541"/>
                              </a:xfrm>
                            </wpg:grpSpPr>
                            <wps:wsp>
                              <wps:cNvPr id="13" name="Oval 35"/>
                              <wps:cNvSpPr>
                                <a:spLocks noChangeArrowheads="1"/>
                              </wps:cNvSpPr>
                              <wps:spPr bwMode="auto">
                                <a:xfrm>
                                  <a:off x="49" y="680"/>
                                  <a:ext cx="518" cy="541"/>
                                </a:xfrm>
                                <a:prstGeom prst="ellipse">
                                  <a:avLst/>
                                </a:prstGeom>
                                <a:solidFill>
                                  <a:srgbClr val="FFFFFF"/>
                                </a:solidFill>
                                <a:ln w="38160">
                                  <a:solidFill>
                                    <a:srgbClr val="000000"/>
                                  </a:solidFill>
                                  <a:miter lim="800000"/>
                                  <a:headEnd/>
                                  <a:tailEnd/>
                                </a:ln>
                              </wps:spPr>
                              <wps:bodyPr rot="0" vert="horz" wrap="square" lIns="91440" tIns="45720" rIns="91440" bIns="45720" anchor="t" anchorCtr="0" upright="1">
                                <a:noAutofit/>
                              </wps:bodyPr>
                            </wps:wsp>
                            <wps:wsp>
                              <wps:cNvPr id="14" name="Line 36"/>
                              <wps:cNvCnPr/>
                              <wps:spPr bwMode="auto">
                                <a:xfrm flipV="1">
                                  <a:off x="131" y="773"/>
                                  <a:ext cx="369" cy="342"/>
                                </a:xfrm>
                                <a:prstGeom prst="line">
                                  <a:avLst/>
                                </a:prstGeom>
                                <a:noFill/>
                                <a:ln w="9360">
                                  <a:solidFill>
                                    <a:srgbClr val="000000"/>
                                  </a:solidFill>
                                  <a:miter lim="800000"/>
                                  <a:headEnd/>
                                  <a:tailEnd/>
                                </a:ln>
                              </wps:spPr>
                              <wps:bodyPr/>
                            </wps:wsp>
                            <wps:wsp>
                              <wps:cNvPr id="15" name="Line 37"/>
                              <wps:cNvCnPr/>
                              <wps:spPr bwMode="auto">
                                <a:xfrm flipV="1">
                                  <a:off x="74" y="734"/>
                                  <a:ext cx="367" cy="332"/>
                                </a:xfrm>
                                <a:prstGeom prst="line">
                                  <a:avLst/>
                                </a:prstGeom>
                                <a:noFill/>
                                <a:ln w="9360">
                                  <a:solidFill>
                                    <a:srgbClr val="000000"/>
                                  </a:solidFill>
                                  <a:miter lim="800000"/>
                                  <a:headEnd/>
                                  <a:tailEnd/>
                                </a:ln>
                              </wps:spPr>
                              <wps:bodyPr/>
                            </wps:wsp>
                            <wps:wsp>
                              <wps:cNvPr id="16" name="Line 38"/>
                              <wps:cNvCnPr/>
                              <wps:spPr bwMode="auto">
                                <a:xfrm flipV="1">
                                  <a:off x="160" y="852"/>
                                  <a:ext cx="367" cy="332"/>
                                </a:xfrm>
                                <a:prstGeom prst="line">
                                  <a:avLst/>
                                </a:prstGeom>
                                <a:noFill/>
                                <a:ln w="9360">
                                  <a:solidFill>
                                    <a:srgbClr val="000000"/>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1F29F30" id="Group 34" o:spid="_x0000_s1026" style="position:absolute;margin-left:3.95pt;margin-top:48.4pt;width:25.9pt;height:27.05pt;z-index:251680768" coordorigin="49,680" coordsize="5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">
                      <v:oval id="Oval 35" o:spid="_x0000_s1027" style="position:absolute;left:49;top:680;width:51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" strokeweight="1.06mm">
                        <v:stroke joinstyle="miter"/>
                      </v:oval>
                      <v:line id="Line 36" o:spid="_x0000_s1028" style="position:absolute;flip:y;visibility:visible;mso-wrap-style:square" from="131,773" to="500,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" strokeweight=".26mm">
                        <v:stroke joinstyle="miter"/>
                      </v:line>
                      <v:line id="Line 37" o:spid="_x0000_s1029" style="position:absolute;flip:y;visibility:visible;mso-wrap-style:square" from="74,734" to="44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" strokeweight=".26mm">
                        <v:stroke joinstyle="miter"/>
                      </v:line>
                      <v:line id="Line 38" o:spid="_x0000_s1030" style="position:absolute;flip:y;visibility:visible;mso-wrap-style:square" from="160,852" to="527,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" strokeweight=".26mm">
                        <v:stroke joinstyle="miter"/>
                      </v:line>
                    </v:group>
                  </w:pict>
                </mc:Fallback>
              </mc:AlternateContent>
            </w:r>
            <w:r w:rsidR="00606104">
              <w:rPr>
                <w:b w:val="0"/>
                <w:sz w:val="20"/>
              </w:rPr>
              <w:t>Белый фон</w:t>
            </w:r>
          </w:p>
        </w:tc>
        <w:tc>
          <w:tcPr>
            <w:tcW w:w="591"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606104" w:rsidRDefault="00047A5E" w:rsidP="00D95FC0">
            <w:pPr>
              <w:pStyle w:val="2"/>
              <w:keepLines/>
              <w:widowControl w:val="0"/>
              <w:numPr>
                <w:ilvl w:val="1"/>
                <w:numId w:val="4"/>
              </w:numPr>
              <w:suppressAutoHyphens/>
              <w:snapToGrid w:val="0"/>
              <w:jc w:val="center"/>
            </w:pP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-24765</wp:posOffset>
                      </wp:positionH>
                      <wp:positionV relativeFrom="paragraph">
                        <wp:posOffset>606424</wp:posOffset>
                      </wp:positionV>
                      <wp:extent cx="227965" cy="0"/>
                      <wp:effectExtent l="0" t="76200" r="635" b="7620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2844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8F8AEB9" id="Line 3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7.75pt" to="1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" strokeweight=".79mm">
                      <v:stroke endarrow="block" joinstyle="miter"/>
                    </v:line>
                  </w:pict>
                </mc:Fallback>
              </mc:AlternateContent>
            </w:r>
          </w:p>
        </w:tc>
      </w:tr>
    </w:tbl>
    <w:p w:rsidR="00606104" w:rsidRPr="00E00EE2" w:rsidRDefault="00606104" w:rsidP="00606104">
      <w:pPr>
        <w:jc w:val="center"/>
      </w:pPr>
      <w:r w:rsidRPr="005073C8">
        <w:t>Все знаки устанавливаются справа по ходу движения</w:t>
      </w:r>
    </w:p>
    <w:p w:rsidR="00E00EE2" w:rsidRDefault="00E00EE2" w:rsidP="00606104">
      <w:pPr>
        <w:jc w:val="both"/>
      </w:pPr>
      <w:r>
        <w:br w:type="page"/>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
        <w:gridCol w:w="643"/>
        <w:gridCol w:w="80"/>
        <w:gridCol w:w="532"/>
        <w:gridCol w:w="686"/>
        <w:gridCol w:w="686"/>
        <w:gridCol w:w="629"/>
        <w:gridCol w:w="2106"/>
        <w:gridCol w:w="296"/>
        <w:gridCol w:w="390"/>
        <w:gridCol w:w="534"/>
        <w:gridCol w:w="486"/>
        <w:gridCol w:w="449"/>
        <w:gridCol w:w="219"/>
        <w:gridCol w:w="324"/>
        <w:gridCol w:w="1417"/>
      </w:tblGrid>
      <w:tr w:rsidR="00BD0313" w:rsidRPr="000717E5" w:rsidTr="00BD0313">
        <w:trPr>
          <w:jc w:val="center"/>
        </w:trPr>
        <w:tc>
          <w:tcPr>
            <w:tcW w:w="887" w:type="dxa"/>
            <w:gridSpan w:val="3"/>
            <w:tcBorders>
              <w:top w:val="nil"/>
              <w:left w:val="nil"/>
              <w:bottom w:val="nil"/>
              <w:right w:val="nil"/>
            </w:tcBorders>
            <w:vAlign w:val="center"/>
          </w:tcPr>
          <w:p w:rsidR="00BD0313" w:rsidRPr="000717E5" w:rsidRDefault="00BD0313" w:rsidP="00BD0313">
            <w:pPr>
              <w:rPr>
                <w:b/>
                <w:sz w:val="20"/>
              </w:rPr>
            </w:pPr>
          </w:p>
        </w:tc>
        <w:tc>
          <w:tcPr>
            <w:tcW w:w="532" w:type="dxa"/>
            <w:tcBorders>
              <w:top w:val="nil"/>
              <w:left w:val="nil"/>
              <w:bottom w:val="nil"/>
              <w:right w:val="nil"/>
            </w:tcBorders>
            <w:vAlign w:val="center"/>
          </w:tcPr>
          <w:p w:rsidR="00BD0313" w:rsidRPr="000717E5" w:rsidRDefault="00BD0313" w:rsidP="00BD0313">
            <w:pPr>
              <w:rPr>
                <w:b/>
                <w:sz w:val="20"/>
              </w:rPr>
            </w:pPr>
          </w:p>
        </w:tc>
        <w:tc>
          <w:tcPr>
            <w:tcW w:w="4793" w:type="dxa"/>
            <w:gridSpan w:val="6"/>
            <w:tcBorders>
              <w:top w:val="nil"/>
              <w:left w:val="nil"/>
              <w:bottom w:val="nil"/>
              <w:right w:val="nil"/>
            </w:tcBorders>
          </w:tcPr>
          <w:p w:rsidR="00BD0313" w:rsidRPr="00E00EE2" w:rsidRDefault="00BD0313" w:rsidP="00BD0313">
            <w:pPr>
              <w:rPr>
                <w:i/>
              </w:rPr>
            </w:pPr>
            <w:r w:rsidRPr="00E00EE2">
              <w:rPr>
                <w:i/>
              </w:rPr>
              <w:t>Интеллектуально – технический слёт</w:t>
            </w:r>
          </w:p>
          <w:p w:rsidR="00BD0313" w:rsidRPr="000717E5" w:rsidRDefault="00BD0313" w:rsidP="00A55ADF">
            <w:pPr>
              <w:rPr>
                <w:b/>
                <w:sz w:val="20"/>
              </w:rPr>
            </w:pPr>
            <w:r w:rsidRPr="00E00EE2">
              <w:rPr>
                <w:b/>
                <w:i/>
                <w:smallCaps/>
              </w:rPr>
              <w:t>«</w:t>
            </w:r>
            <w:r w:rsidR="0014460F" w:rsidRPr="00E00EE2">
              <w:rPr>
                <w:b/>
                <w:i/>
                <w:smallCaps/>
              </w:rPr>
              <w:t>Колея</w:t>
            </w:r>
            <w:r w:rsidRPr="00E00EE2">
              <w:rPr>
                <w:b/>
                <w:i/>
                <w:smallCaps/>
              </w:rPr>
              <w:t xml:space="preserve"> - </w:t>
            </w:r>
            <w:r w:rsidR="001F5B84" w:rsidRPr="00E00EE2">
              <w:rPr>
                <w:b/>
                <w:i/>
                <w:smallCaps/>
              </w:rPr>
              <w:t>202</w:t>
            </w:r>
            <w:r w:rsidR="00EA7444">
              <w:rPr>
                <w:b/>
                <w:i/>
                <w:smallCaps/>
              </w:rPr>
              <w:t>3</w:t>
            </w:r>
            <w:r w:rsidRPr="00E00EE2">
              <w:rPr>
                <w:b/>
                <w:i/>
                <w:smallCaps/>
              </w:rPr>
              <w:t>»</w:t>
            </w:r>
          </w:p>
        </w:tc>
        <w:tc>
          <w:tcPr>
            <w:tcW w:w="534" w:type="dxa"/>
            <w:tcBorders>
              <w:top w:val="nil"/>
              <w:left w:val="nil"/>
              <w:bottom w:val="nil"/>
              <w:right w:val="nil"/>
            </w:tcBorders>
            <w:vAlign w:val="center"/>
          </w:tcPr>
          <w:p w:rsidR="00BD0313" w:rsidRPr="000717E5" w:rsidRDefault="00BD0313" w:rsidP="00BD0313">
            <w:pPr>
              <w:rPr>
                <w:b/>
                <w:sz w:val="20"/>
              </w:rPr>
            </w:pPr>
          </w:p>
        </w:tc>
        <w:tc>
          <w:tcPr>
            <w:tcW w:w="486" w:type="dxa"/>
            <w:tcBorders>
              <w:top w:val="nil"/>
              <w:left w:val="nil"/>
              <w:bottom w:val="nil"/>
            </w:tcBorders>
            <w:vAlign w:val="center"/>
          </w:tcPr>
          <w:p w:rsidR="00BD0313" w:rsidRPr="000717E5" w:rsidRDefault="00BD0313" w:rsidP="00BD0313">
            <w:pPr>
              <w:rPr>
                <w:b/>
                <w:sz w:val="20"/>
              </w:rPr>
            </w:pPr>
          </w:p>
        </w:tc>
        <w:tc>
          <w:tcPr>
            <w:tcW w:w="992" w:type="dxa"/>
            <w:gridSpan w:val="3"/>
            <w:vAlign w:val="center"/>
          </w:tcPr>
          <w:p w:rsidR="00BD0313" w:rsidRPr="000717E5" w:rsidRDefault="00BD0313" w:rsidP="00BD0313">
            <w:pPr>
              <w:rPr>
                <w:b/>
                <w:sz w:val="20"/>
              </w:rPr>
            </w:pPr>
          </w:p>
        </w:tc>
        <w:tc>
          <w:tcPr>
            <w:tcW w:w="1417" w:type="dxa"/>
          </w:tcPr>
          <w:p w:rsidR="00BD0313" w:rsidRPr="000717E5" w:rsidRDefault="00BD0313" w:rsidP="00BD0313">
            <w:pPr>
              <w:rPr>
                <w:b/>
                <w:sz w:val="20"/>
              </w:rPr>
            </w:pPr>
          </w:p>
        </w:tc>
      </w:tr>
      <w:tr w:rsidR="00BD0313" w:rsidRPr="000717E5" w:rsidTr="000C2A2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jc w:val="center"/>
        </w:trPr>
        <w:tc>
          <w:tcPr>
            <w:tcW w:w="7068" w:type="dxa"/>
            <w:gridSpan w:val="11"/>
            <w:tcBorders>
              <w:top w:val="nil"/>
              <w:left w:val="nil"/>
              <w:bottom w:val="single" w:sz="12" w:space="0" w:color="auto"/>
              <w:right w:val="nil"/>
            </w:tcBorders>
            <w:vAlign w:val="center"/>
          </w:tcPr>
          <w:p w:rsidR="00BD0313" w:rsidRPr="000717E5" w:rsidRDefault="00BD0313" w:rsidP="00BD0313">
            <w:pPr>
              <w:rPr>
                <w:b/>
                <w:bCs/>
                <w:i/>
                <w:sz w:val="20"/>
              </w:rPr>
            </w:pPr>
            <w:bookmarkStart w:id="4" w:name="_Toc88138749"/>
            <w:bookmarkStart w:id="5" w:name="_Ref81469145"/>
            <w:bookmarkEnd w:id="4"/>
            <w:r w:rsidRPr="000717E5">
              <w:rPr>
                <w:b/>
                <w:sz w:val="20"/>
              </w:rPr>
              <w:t>ЗАЯВОЧНАЯ ФОРМА НА УЧАСТИЕ ЭКИПАЖА</w:t>
            </w:r>
          </w:p>
        </w:tc>
        <w:tc>
          <w:tcPr>
            <w:tcW w:w="992" w:type="dxa"/>
            <w:gridSpan w:val="3"/>
            <w:tcBorders>
              <w:top w:val="nil"/>
              <w:left w:val="nil"/>
              <w:bottom w:val="single" w:sz="12" w:space="0" w:color="auto"/>
              <w:right w:val="nil"/>
            </w:tcBorders>
            <w:vAlign w:val="center"/>
          </w:tcPr>
          <w:p w:rsidR="00BD0313" w:rsidRPr="000717E5" w:rsidRDefault="00BD0313" w:rsidP="00BD0313">
            <w:pPr>
              <w:rPr>
                <w:bCs/>
                <w:sz w:val="20"/>
                <w:szCs w:val="18"/>
              </w:rPr>
            </w:pPr>
            <w:r w:rsidRPr="000717E5">
              <w:rPr>
                <w:bCs/>
                <w:sz w:val="20"/>
                <w:szCs w:val="18"/>
              </w:rPr>
              <w:t>Зачетная группа</w:t>
            </w:r>
          </w:p>
        </w:tc>
        <w:tc>
          <w:tcPr>
            <w:tcW w:w="1417" w:type="dxa"/>
            <w:tcBorders>
              <w:top w:val="nil"/>
              <w:left w:val="nil"/>
              <w:bottom w:val="single" w:sz="12" w:space="0" w:color="auto"/>
              <w:right w:val="nil"/>
            </w:tcBorders>
            <w:vAlign w:val="center"/>
          </w:tcPr>
          <w:p w:rsidR="00BD0313" w:rsidRPr="000717E5" w:rsidRDefault="00BD0313" w:rsidP="00BD0313">
            <w:pPr>
              <w:rPr>
                <w:bCs/>
                <w:sz w:val="20"/>
                <w:szCs w:val="18"/>
              </w:rPr>
            </w:pPr>
            <w:r w:rsidRPr="000717E5">
              <w:rPr>
                <w:bCs/>
                <w:sz w:val="20"/>
                <w:szCs w:val="18"/>
              </w:rPr>
              <w:t>Стартовый номер</w:t>
            </w:r>
          </w:p>
        </w:tc>
      </w:tr>
      <w:tr w:rsidR="00BD0313" w:rsidRPr="000717E5" w:rsidTr="000C2A2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170"/>
          <w:jc w:val="center"/>
        </w:trPr>
        <w:tc>
          <w:tcPr>
            <w:tcW w:w="1941" w:type="dxa"/>
            <w:gridSpan w:val="4"/>
            <w:tcBorders>
              <w:top w:val="single" w:sz="12" w:space="0" w:color="auto"/>
              <w:left w:val="single" w:sz="12" w:space="0" w:color="auto"/>
              <w:bottom w:val="single" w:sz="6" w:space="0" w:color="auto"/>
              <w:right w:val="single" w:sz="6" w:space="0" w:color="auto"/>
            </w:tcBorders>
            <w:vAlign w:val="center"/>
          </w:tcPr>
          <w:p w:rsidR="00BD0313" w:rsidRPr="000717E5" w:rsidRDefault="00BD0313" w:rsidP="00BD0313">
            <w:pPr>
              <w:rPr>
                <w:sz w:val="20"/>
              </w:rPr>
            </w:pPr>
          </w:p>
        </w:tc>
        <w:tc>
          <w:tcPr>
            <w:tcW w:w="3717" w:type="dxa"/>
            <w:gridSpan w:val="4"/>
            <w:tcBorders>
              <w:top w:val="single" w:sz="12" w:space="0" w:color="auto"/>
              <w:left w:val="single" w:sz="6" w:space="0" w:color="auto"/>
              <w:bottom w:val="single" w:sz="6" w:space="0" w:color="auto"/>
              <w:right w:val="single" w:sz="6" w:space="0" w:color="auto"/>
            </w:tcBorders>
            <w:shd w:val="clear" w:color="auto" w:fill="auto"/>
          </w:tcPr>
          <w:p w:rsidR="00BD0313" w:rsidRPr="000717E5" w:rsidRDefault="00BD0313" w:rsidP="00BD0313">
            <w:pPr>
              <w:rPr>
                <w:b/>
                <w:bCs/>
                <w:sz w:val="20"/>
              </w:rPr>
            </w:pPr>
            <w:r w:rsidRPr="000717E5">
              <w:rPr>
                <w:b/>
                <w:bCs/>
                <w:sz w:val="20"/>
              </w:rPr>
              <w:t xml:space="preserve"> ВОДИТЕЛЬ</w:t>
            </w:r>
          </w:p>
        </w:tc>
        <w:tc>
          <w:tcPr>
            <w:tcW w:w="3819"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rsidR="00BD0313" w:rsidRPr="000717E5" w:rsidRDefault="009B0859" w:rsidP="00BD0313">
            <w:pPr>
              <w:rPr>
                <w:b/>
                <w:bCs/>
                <w:sz w:val="20"/>
              </w:rPr>
            </w:pPr>
            <w:r>
              <w:rPr>
                <w:b/>
                <w:bCs/>
                <w:sz w:val="20"/>
              </w:rPr>
              <w:t>ШТУРМАН</w:t>
            </w: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387"/>
          <w:jc w:val="center"/>
        </w:trPr>
        <w:tc>
          <w:tcPr>
            <w:tcW w:w="1941" w:type="dxa"/>
            <w:gridSpan w:val="4"/>
            <w:tcBorders>
              <w:top w:val="single" w:sz="6" w:space="0" w:color="auto"/>
              <w:left w:val="single" w:sz="12" w:space="0" w:color="auto"/>
              <w:bottom w:val="single" w:sz="6" w:space="0" w:color="auto"/>
              <w:right w:val="single" w:sz="6" w:space="0" w:color="auto"/>
            </w:tcBorders>
            <w:vAlign w:val="center"/>
          </w:tcPr>
          <w:p w:rsidR="00BD0313" w:rsidRPr="000717E5" w:rsidRDefault="00BD0313" w:rsidP="00BD0313">
            <w:pPr>
              <w:rPr>
                <w:sz w:val="20"/>
              </w:rPr>
            </w:pPr>
            <w:r w:rsidRPr="000717E5">
              <w:rPr>
                <w:sz w:val="20"/>
              </w:rPr>
              <w:t>Фамилия, Имя, Отчество</w:t>
            </w:r>
          </w:p>
        </w:tc>
        <w:tc>
          <w:tcPr>
            <w:tcW w:w="37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D0313" w:rsidRPr="000717E5" w:rsidRDefault="00BD0313" w:rsidP="00BD0313">
            <w:pPr>
              <w:rPr>
                <w:sz w:val="20"/>
              </w:rPr>
            </w:pPr>
          </w:p>
        </w:tc>
        <w:tc>
          <w:tcPr>
            <w:tcW w:w="381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BD0313" w:rsidRPr="000717E5" w:rsidRDefault="00BD0313" w:rsidP="00BD0313">
            <w:pPr>
              <w:rPr>
                <w:sz w:val="20"/>
              </w:rPr>
            </w:pP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338"/>
          <w:jc w:val="center"/>
        </w:trPr>
        <w:tc>
          <w:tcPr>
            <w:tcW w:w="1941" w:type="dxa"/>
            <w:gridSpan w:val="4"/>
            <w:tcBorders>
              <w:top w:val="single" w:sz="6" w:space="0" w:color="auto"/>
              <w:left w:val="single" w:sz="12" w:space="0" w:color="auto"/>
              <w:bottom w:val="single" w:sz="6" w:space="0" w:color="auto"/>
              <w:right w:val="single" w:sz="6" w:space="0" w:color="auto"/>
            </w:tcBorders>
            <w:vAlign w:val="center"/>
          </w:tcPr>
          <w:p w:rsidR="00BD0313" w:rsidRPr="000717E5" w:rsidRDefault="00BD0313" w:rsidP="00BD0313">
            <w:pPr>
              <w:rPr>
                <w:sz w:val="20"/>
              </w:rPr>
            </w:pPr>
            <w:r w:rsidRPr="000717E5">
              <w:rPr>
                <w:sz w:val="20"/>
              </w:rPr>
              <w:t xml:space="preserve">Адрес </w:t>
            </w:r>
          </w:p>
          <w:p w:rsidR="00BD0313" w:rsidRPr="000717E5" w:rsidRDefault="00BD0313" w:rsidP="00B95B3A">
            <w:pPr>
              <w:rPr>
                <w:sz w:val="20"/>
              </w:rPr>
            </w:pPr>
            <w:r w:rsidRPr="000717E5">
              <w:rPr>
                <w:sz w:val="20"/>
              </w:rPr>
              <w:t>город,</w:t>
            </w:r>
          </w:p>
        </w:tc>
        <w:tc>
          <w:tcPr>
            <w:tcW w:w="37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D0313" w:rsidRPr="000717E5" w:rsidRDefault="00BD0313" w:rsidP="00BD0313">
            <w:pPr>
              <w:rPr>
                <w:sz w:val="20"/>
              </w:rPr>
            </w:pPr>
          </w:p>
        </w:tc>
        <w:tc>
          <w:tcPr>
            <w:tcW w:w="381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BD0313" w:rsidRPr="000717E5" w:rsidRDefault="00BD0313" w:rsidP="00BD0313">
            <w:pPr>
              <w:rPr>
                <w:sz w:val="20"/>
              </w:rPr>
            </w:pP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302"/>
          <w:jc w:val="center"/>
        </w:trPr>
        <w:tc>
          <w:tcPr>
            <w:tcW w:w="1941" w:type="dxa"/>
            <w:gridSpan w:val="4"/>
            <w:tcBorders>
              <w:top w:val="single" w:sz="6" w:space="0" w:color="auto"/>
              <w:left w:val="single" w:sz="12" w:space="0" w:color="auto"/>
              <w:bottom w:val="single" w:sz="6" w:space="0" w:color="auto"/>
              <w:right w:val="single" w:sz="6" w:space="0" w:color="auto"/>
            </w:tcBorders>
            <w:vAlign w:val="center"/>
          </w:tcPr>
          <w:p w:rsidR="00BD0313" w:rsidRPr="000717E5" w:rsidRDefault="00BD0313" w:rsidP="00BD0313">
            <w:pPr>
              <w:rPr>
                <w:sz w:val="20"/>
              </w:rPr>
            </w:pPr>
            <w:r w:rsidRPr="000717E5">
              <w:rPr>
                <w:sz w:val="20"/>
              </w:rPr>
              <w:t>Дата рождения</w:t>
            </w:r>
          </w:p>
        </w:tc>
        <w:tc>
          <w:tcPr>
            <w:tcW w:w="37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D0313" w:rsidRPr="000717E5" w:rsidRDefault="00BD0313" w:rsidP="00BD0313">
            <w:pPr>
              <w:rPr>
                <w:sz w:val="20"/>
              </w:rPr>
            </w:pPr>
          </w:p>
        </w:tc>
        <w:tc>
          <w:tcPr>
            <w:tcW w:w="381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BD0313" w:rsidRPr="000717E5" w:rsidRDefault="00BD0313" w:rsidP="00BD0313">
            <w:pPr>
              <w:rPr>
                <w:sz w:val="20"/>
              </w:rPr>
            </w:pPr>
          </w:p>
        </w:tc>
      </w:tr>
      <w:tr w:rsidR="00BD0313" w:rsidRPr="000717E5" w:rsidTr="000C2A2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425"/>
          <w:jc w:val="center"/>
        </w:trPr>
        <w:tc>
          <w:tcPr>
            <w:tcW w:w="1941" w:type="dxa"/>
            <w:gridSpan w:val="4"/>
            <w:tcBorders>
              <w:top w:val="single" w:sz="6" w:space="0" w:color="auto"/>
              <w:left w:val="single" w:sz="12" w:space="0" w:color="auto"/>
              <w:bottom w:val="single" w:sz="6" w:space="0" w:color="auto"/>
              <w:right w:val="single" w:sz="6" w:space="0" w:color="auto"/>
            </w:tcBorders>
            <w:vAlign w:val="center"/>
          </w:tcPr>
          <w:p w:rsidR="00BD0313" w:rsidRPr="000717E5" w:rsidRDefault="00BD0313" w:rsidP="00BD0313">
            <w:pPr>
              <w:rPr>
                <w:sz w:val="20"/>
              </w:rPr>
            </w:pPr>
            <w:r w:rsidRPr="000717E5">
              <w:rPr>
                <w:sz w:val="20"/>
              </w:rPr>
              <w:t>Водительское удостоверение</w:t>
            </w:r>
          </w:p>
        </w:tc>
        <w:tc>
          <w:tcPr>
            <w:tcW w:w="37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D0313" w:rsidRPr="000717E5" w:rsidRDefault="00BD0313" w:rsidP="00BD0313">
            <w:pPr>
              <w:rPr>
                <w:sz w:val="20"/>
              </w:rPr>
            </w:pPr>
          </w:p>
        </w:tc>
        <w:tc>
          <w:tcPr>
            <w:tcW w:w="381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BD0313" w:rsidRPr="000717E5" w:rsidRDefault="00BD0313" w:rsidP="00BD0313">
            <w:pPr>
              <w:rPr>
                <w:sz w:val="20"/>
              </w:rPr>
            </w:pP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214"/>
          <w:jc w:val="center"/>
        </w:trPr>
        <w:tc>
          <w:tcPr>
            <w:tcW w:w="1941" w:type="dxa"/>
            <w:gridSpan w:val="4"/>
            <w:tcBorders>
              <w:top w:val="single" w:sz="6" w:space="0" w:color="auto"/>
              <w:left w:val="single" w:sz="12" w:space="0" w:color="auto"/>
              <w:bottom w:val="single" w:sz="6" w:space="0" w:color="auto"/>
              <w:right w:val="single" w:sz="6" w:space="0" w:color="auto"/>
            </w:tcBorders>
            <w:vAlign w:val="center"/>
          </w:tcPr>
          <w:p w:rsidR="00BD0313" w:rsidRPr="000717E5" w:rsidRDefault="00BD0313" w:rsidP="00BD0313">
            <w:pPr>
              <w:rPr>
                <w:sz w:val="20"/>
              </w:rPr>
            </w:pPr>
            <w:r w:rsidRPr="000717E5">
              <w:rPr>
                <w:sz w:val="20"/>
              </w:rPr>
              <w:t>№ мобильного тел.</w:t>
            </w:r>
          </w:p>
        </w:tc>
        <w:tc>
          <w:tcPr>
            <w:tcW w:w="37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D0313" w:rsidRPr="000717E5" w:rsidRDefault="00BD0313" w:rsidP="00BD0313">
            <w:pPr>
              <w:rPr>
                <w:sz w:val="20"/>
              </w:rPr>
            </w:pPr>
          </w:p>
        </w:tc>
        <w:tc>
          <w:tcPr>
            <w:tcW w:w="381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BD0313" w:rsidRPr="000717E5" w:rsidRDefault="00BD0313" w:rsidP="00BD0313">
            <w:pPr>
              <w:rPr>
                <w:sz w:val="20"/>
              </w:rPr>
            </w:pP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425"/>
          <w:jc w:val="center"/>
        </w:trPr>
        <w:tc>
          <w:tcPr>
            <w:tcW w:w="1941" w:type="dxa"/>
            <w:gridSpan w:val="4"/>
            <w:tcBorders>
              <w:top w:val="single" w:sz="6" w:space="0" w:color="auto"/>
              <w:left w:val="single" w:sz="12" w:space="0" w:color="auto"/>
              <w:bottom w:val="single" w:sz="4" w:space="0" w:color="auto"/>
              <w:right w:val="single" w:sz="6" w:space="0" w:color="auto"/>
            </w:tcBorders>
            <w:vAlign w:val="center"/>
          </w:tcPr>
          <w:p w:rsidR="00BD0313" w:rsidRPr="000717E5" w:rsidRDefault="00BD0313" w:rsidP="00BD0313">
            <w:pPr>
              <w:rPr>
                <w:sz w:val="20"/>
              </w:rPr>
            </w:pPr>
            <w:r w:rsidRPr="000717E5">
              <w:rPr>
                <w:sz w:val="20"/>
              </w:rPr>
              <w:t>Адрес электронной почты</w:t>
            </w:r>
          </w:p>
        </w:tc>
        <w:tc>
          <w:tcPr>
            <w:tcW w:w="3717" w:type="dxa"/>
            <w:gridSpan w:val="4"/>
            <w:tcBorders>
              <w:top w:val="single" w:sz="6" w:space="0" w:color="auto"/>
              <w:left w:val="single" w:sz="6" w:space="0" w:color="auto"/>
              <w:bottom w:val="single" w:sz="4" w:space="0" w:color="auto"/>
              <w:right w:val="single" w:sz="6" w:space="0" w:color="auto"/>
            </w:tcBorders>
            <w:vAlign w:val="center"/>
          </w:tcPr>
          <w:p w:rsidR="00BD0313" w:rsidRPr="000717E5" w:rsidRDefault="00BD0313" w:rsidP="00BD0313">
            <w:pPr>
              <w:rPr>
                <w:sz w:val="20"/>
                <w:lang w:val="en-US"/>
              </w:rPr>
            </w:pPr>
          </w:p>
        </w:tc>
        <w:tc>
          <w:tcPr>
            <w:tcW w:w="3819" w:type="dxa"/>
            <w:gridSpan w:val="7"/>
            <w:tcBorders>
              <w:top w:val="single" w:sz="6" w:space="0" w:color="auto"/>
              <w:left w:val="single" w:sz="6" w:space="0" w:color="auto"/>
              <w:bottom w:val="single" w:sz="4" w:space="0" w:color="auto"/>
              <w:right w:val="single" w:sz="12" w:space="0" w:color="auto"/>
            </w:tcBorders>
            <w:vAlign w:val="center"/>
          </w:tcPr>
          <w:p w:rsidR="00BD0313" w:rsidRPr="000717E5" w:rsidRDefault="00BD0313" w:rsidP="00BD0313">
            <w:pPr>
              <w:rPr>
                <w:sz w:val="20"/>
              </w:rPr>
            </w:pPr>
          </w:p>
        </w:tc>
      </w:tr>
      <w:tr w:rsidR="00D9194F"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323"/>
          <w:jc w:val="center"/>
        </w:trPr>
        <w:tc>
          <w:tcPr>
            <w:tcW w:w="1941" w:type="dxa"/>
            <w:gridSpan w:val="4"/>
            <w:tcBorders>
              <w:top w:val="single" w:sz="4" w:space="0" w:color="auto"/>
              <w:left w:val="single" w:sz="12" w:space="0" w:color="auto"/>
              <w:bottom w:val="single" w:sz="12" w:space="0" w:color="auto"/>
              <w:right w:val="single" w:sz="6" w:space="0" w:color="auto"/>
            </w:tcBorders>
            <w:vAlign w:val="center"/>
          </w:tcPr>
          <w:p w:rsidR="00D9194F" w:rsidRPr="000717E5" w:rsidRDefault="00D9194F" w:rsidP="00BD0313">
            <w:pPr>
              <w:rPr>
                <w:sz w:val="20"/>
              </w:rPr>
            </w:pPr>
            <w:r>
              <w:rPr>
                <w:sz w:val="20"/>
              </w:rPr>
              <w:t>Спортивный разряд</w:t>
            </w:r>
          </w:p>
        </w:tc>
        <w:tc>
          <w:tcPr>
            <w:tcW w:w="3717" w:type="dxa"/>
            <w:gridSpan w:val="4"/>
            <w:tcBorders>
              <w:top w:val="single" w:sz="4" w:space="0" w:color="auto"/>
              <w:left w:val="single" w:sz="6" w:space="0" w:color="auto"/>
              <w:bottom w:val="single" w:sz="12" w:space="0" w:color="auto"/>
              <w:right w:val="single" w:sz="6" w:space="0" w:color="auto"/>
            </w:tcBorders>
            <w:vAlign w:val="center"/>
          </w:tcPr>
          <w:p w:rsidR="00D9194F" w:rsidRPr="000717E5" w:rsidRDefault="00D9194F" w:rsidP="00BD0313">
            <w:pPr>
              <w:rPr>
                <w:sz w:val="20"/>
                <w:lang w:val="en-US"/>
              </w:rPr>
            </w:pPr>
          </w:p>
        </w:tc>
        <w:tc>
          <w:tcPr>
            <w:tcW w:w="3819" w:type="dxa"/>
            <w:gridSpan w:val="7"/>
            <w:tcBorders>
              <w:top w:val="single" w:sz="4" w:space="0" w:color="auto"/>
              <w:left w:val="single" w:sz="6" w:space="0" w:color="auto"/>
              <w:bottom w:val="single" w:sz="12" w:space="0" w:color="auto"/>
              <w:right w:val="single" w:sz="12" w:space="0" w:color="auto"/>
            </w:tcBorders>
            <w:vAlign w:val="center"/>
          </w:tcPr>
          <w:p w:rsidR="00D9194F" w:rsidRPr="000717E5" w:rsidRDefault="00D9194F" w:rsidP="00BD0313">
            <w:pPr>
              <w:rPr>
                <w:sz w:val="20"/>
              </w:rPr>
            </w:pPr>
          </w:p>
        </w:tc>
      </w:tr>
      <w:tr w:rsidR="00BD0313" w:rsidRPr="000717E5" w:rsidTr="000C2A2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170"/>
          <w:jc w:val="center"/>
        </w:trPr>
        <w:tc>
          <w:tcPr>
            <w:tcW w:w="9477" w:type="dxa"/>
            <w:gridSpan w:val="15"/>
            <w:tcBorders>
              <w:top w:val="single" w:sz="12" w:space="0" w:color="auto"/>
              <w:left w:val="single" w:sz="12" w:space="0" w:color="auto"/>
              <w:bottom w:val="single" w:sz="4" w:space="0" w:color="auto"/>
              <w:right w:val="single" w:sz="12" w:space="0" w:color="auto"/>
            </w:tcBorders>
            <w:vAlign w:val="center"/>
          </w:tcPr>
          <w:p w:rsidR="00BD0313" w:rsidRPr="000717E5" w:rsidRDefault="00BD0313" w:rsidP="00BD0313">
            <w:pPr>
              <w:rPr>
                <w:sz w:val="20"/>
              </w:rPr>
            </w:pPr>
            <w:r w:rsidRPr="000717E5">
              <w:rPr>
                <w:b/>
                <w:bCs/>
                <w:sz w:val="20"/>
              </w:rPr>
              <w:t>ДАННЫЕ АВТОМОБИЛЯ</w:t>
            </w: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309"/>
          <w:jc w:val="center"/>
        </w:trPr>
        <w:tc>
          <w:tcPr>
            <w:tcW w:w="1941" w:type="dxa"/>
            <w:gridSpan w:val="4"/>
            <w:tcBorders>
              <w:top w:val="single" w:sz="4" w:space="0" w:color="auto"/>
              <w:left w:val="single" w:sz="12" w:space="0" w:color="auto"/>
              <w:bottom w:val="single" w:sz="4" w:space="0" w:color="auto"/>
              <w:right w:val="single" w:sz="4" w:space="0" w:color="auto"/>
            </w:tcBorders>
            <w:vAlign w:val="center"/>
          </w:tcPr>
          <w:p w:rsidR="00BD0313" w:rsidRPr="000717E5" w:rsidRDefault="00BD0313" w:rsidP="00BD0313">
            <w:pPr>
              <w:rPr>
                <w:sz w:val="20"/>
              </w:rPr>
            </w:pPr>
            <w:r w:rsidRPr="000717E5">
              <w:rPr>
                <w:sz w:val="20"/>
              </w:rPr>
              <w:t>Марка</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BD0313" w:rsidRPr="000717E5" w:rsidRDefault="00BD0313" w:rsidP="00BD0313">
            <w:pPr>
              <w:rPr>
                <w:sz w:val="20"/>
                <w:lang w:val="en-US"/>
              </w:rPr>
            </w:pPr>
          </w:p>
        </w:tc>
        <w:tc>
          <w:tcPr>
            <w:tcW w:w="2155" w:type="dxa"/>
            <w:gridSpan w:val="5"/>
            <w:tcBorders>
              <w:top w:val="single" w:sz="4" w:space="0" w:color="auto"/>
              <w:left w:val="single" w:sz="4" w:space="0" w:color="auto"/>
              <w:bottom w:val="single" w:sz="4" w:space="0" w:color="auto"/>
              <w:right w:val="single" w:sz="4" w:space="0" w:color="auto"/>
            </w:tcBorders>
            <w:vAlign w:val="center"/>
          </w:tcPr>
          <w:p w:rsidR="00BD0313" w:rsidRPr="000717E5" w:rsidRDefault="00BD0313" w:rsidP="00BD0313">
            <w:pPr>
              <w:rPr>
                <w:sz w:val="20"/>
              </w:rPr>
            </w:pPr>
            <w:r w:rsidRPr="000717E5">
              <w:rPr>
                <w:sz w:val="20"/>
              </w:rPr>
              <w:t xml:space="preserve">Объем двигателя, </w:t>
            </w:r>
            <w:proofErr w:type="spellStart"/>
            <w:r w:rsidRPr="000717E5">
              <w:rPr>
                <w:sz w:val="20"/>
              </w:rPr>
              <w:t>куб.см</w:t>
            </w:r>
            <w:proofErr w:type="spellEnd"/>
          </w:p>
        </w:tc>
        <w:tc>
          <w:tcPr>
            <w:tcW w:w="1960" w:type="dxa"/>
            <w:gridSpan w:val="3"/>
            <w:tcBorders>
              <w:top w:val="single" w:sz="4" w:space="0" w:color="auto"/>
              <w:left w:val="single" w:sz="4" w:space="0" w:color="auto"/>
              <w:bottom w:val="single" w:sz="4" w:space="0" w:color="auto"/>
              <w:right w:val="single" w:sz="12" w:space="0" w:color="auto"/>
            </w:tcBorders>
            <w:vAlign w:val="center"/>
          </w:tcPr>
          <w:p w:rsidR="00BD0313" w:rsidRPr="000717E5" w:rsidRDefault="00BD0313" w:rsidP="00BD0313">
            <w:pPr>
              <w:rPr>
                <w:sz w:val="20"/>
                <w:lang w:val="en-US"/>
              </w:rPr>
            </w:pP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272"/>
          <w:jc w:val="center"/>
        </w:trPr>
        <w:tc>
          <w:tcPr>
            <w:tcW w:w="1941" w:type="dxa"/>
            <w:gridSpan w:val="4"/>
            <w:tcBorders>
              <w:top w:val="single" w:sz="4" w:space="0" w:color="auto"/>
              <w:left w:val="single" w:sz="12" w:space="0" w:color="auto"/>
              <w:bottom w:val="single" w:sz="4" w:space="0" w:color="auto"/>
              <w:right w:val="single" w:sz="4" w:space="0" w:color="auto"/>
            </w:tcBorders>
            <w:vAlign w:val="center"/>
          </w:tcPr>
          <w:p w:rsidR="00BD0313" w:rsidRPr="000717E5" w:rsidRDefault="00BD0313" w:rsidP="00BD0313">
            <w:pPr>
              <w:rPr>
                <w:sz w:val="20"/>
              </w:rPr>
            </w:pPr>
            <w:r w:rsidRPr="000717E5">
              <w:rPr>
                <w:sz w:val="20"/>
              </w:rPr>
              <w:t>Модель</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BD0313" w:rsidRPr="000717E5" w:rsidRDefault="00BD0313" w:rsidP="00BD0313">
            <w:pPr>
              <w:rPr>
                <w:sz w:val="20"/>
                <w:lang w:val="en-US"/>
              </w:rPr>
            </w:pPr>
          </w:p>
        </w:tc>
        <w:tc>
          <w:tcPr>
            <w:tcW w:w="2155" w:type="dxa"/>
            <w:gridSpan w:val="5"/>
            <w:tcBorders>
              <w:top w:val="single" w:sz="4" w:space="0" w:color="auto"/>
              <w:left w:val="single" w:sz="4" w:space="0" w:color="auto"/>
              <w:bottom w:val="single" w:sz="4" w:space="0" w:color="auto"/>
              <w:right w:val="single" w:sz="4" w:space="0" w:color="auto"/>
            </w:tcBorders>
            <w:vAlign w:val="center"/>
          </w:tcPr>
          <w:p w:rsidR="00BD0313" w:rsidRPr="000717E5" w:rsidRDefault="00BD0313" w:rsidP="00BD0313">
            <w:pPr>
              <w:rPr>
                <w:sz w:val="20"/>
              </w:rPr>
            </w:pPr>
            <w:r w:rsidRPr="000717E5">
              <w:rPr>
                <w:sz w:val="20"/>
              </w:rPr>
              <w:t xml:space="preserve">Мощность, </w:t>
            </w:r>
            <w:proofErr w:type="spellStart"/>
            <w:r w:rsidRPr="000717E5">
              <w:rPr>
                <w:sz w:val="20"/>
              </w:rPr>
              <w:t>л.с</w:t>
            </w:r>
            <w:proofErr w:type="spellEnd"/>
            <w:r w:rsidRPr="000717E5">
              <w:rPr>
                <w:sz w:val="20"/>
              </w:rPr>
              <w:t>.</w:t>
            </w:r>
          </w:p>
        </w:tc>
        <w:tc>
          <w:tcPr>
            <w:tcW w:w="1960" w:type="dxa"/>
            <w:gridSpan w:val="3"/>
            <w:tcBorders>
              <w:top w:val="single" w:sz="4" w:space="0" w:color="auto"/>
              <w:left w:val="single" w:sz="4" w:space="0" w:color="auto"/>
              <w:bottom w:val="single" w:sz="4" w:space="0" w:color="auto"/>
              <w:right w:val="single" w:sz="12" w:space="0" w:color="auto"/>
            </w:tcBorders>
            <w:vAlign w:val="center"/>
          </w:tcPr>
          <w:p w:rsidR="00BD0313" w:rsidRPr="000717E5" w:rsidRDefault="00BD0313" w:rsidP="00BD0313">
            <w:pPr>
              <w:rPr>
                <w:sz w:val="20"/>
                <w:lang w:val="en-US"/>
              </w:rPr>
            </w:pPr>
          </w:p>
        </w:tc>
      </w:tr>
      <w:tr w:rsidR="00BD0313" w:rsidRPr="000717E5" w:rsidTr="00D9194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277"/>
          <w:jc w:val="center"/>
        </w:trPr>
        <w:tc>
          <w:tcPr>
            <w:tcW w:w="1941" w:type="dxa"/>
            <w:gridSpan w:val="4"/>
            <w:tcBorders>
              <w:top w:val="single" w:sz="4" w:space="0" w:color="auto"/>
              <w:left w:val="single" w:sz="12" w:space="0" w:color="auto"/>
              <w:bottom w:val="single" w:sz="12" w:space="0" w:color="auto"/>
              <w:right w:val="single" w:sz="4" w:space="0" w:color="auto"/>
            </w:tcBorders>
            <w:vAlign w:val="center"/>
          </w:tcPr>
          <w:p w:rsidR="00BD0313" w:rsidRPr="000717E5" w:rsidRDefault="00BD0313" w:rsidP="00BD0313">
            <w:pPr>
              <w:rPr>
                <w:sz w:val="20"/>
              </w:rPr>
            </w:pPr>
            <w:r w:rsidRPr="000717E5">
              <w:rPr>
                <w:sz w:val="20"/>
              </w:rPr>
              <w:t>Год</w:t>
            </w:r>
            <w:r w:rsidR="00D9194F">
              <w:rPr>
                <w:sz w:val="20"/>
              </w:rPr>
              <w:t xml:space="preserve"> </w:t>
            </w:r>
            <w:r w:rsidRPr="000717E5">
              <w:rPr>
                <w:sz w:val="20"/>
              </w:rPr>
              <w:t>выпуска</w:t>
            </w:r>
          </w:p>
        </w:tc>
        <w:tc>
          <w:tcPr>
            <w:tcW w:w="3421" w:type="dxa"/>
            <w:gridSpan w:val="3"/>
            <w:tcBorders>
              <w:top w:val="single" w:sz="4" w:space="0" w:color="auto"/>
              <w:left w:val="single" w:sz="4" w:space="0" w:color="auto"/>
              <w:bottom w:val="single" w:sz="12" w:space="0" w:color="auto"/>
              <w:right w:val="single" w:sz="4" w:space="0" w:color="auto"/>
            </w:tcBorders>
            <w:vAlign w:val="center"/>
          </w:tcPr>
          <w:p w:rsidR="00BD0313" w:rsidRPr="000717E5" w:rsidRDefault="00BD0313" w:rsidP="00BD0313">
            <w:pPr>
              <w:rPr>
                <w:sz w:val="20"/>
                <w:lang w:val="en-US"/>
              </w:rPr>
            </w:pPr>
          </w:p>
        </w:tc>
        <w:tc>
          <w:tcPr>
            <w:tcW w:w="2155" w:type="dxa"/>
            <w:gridSpan w:val="5"/>
            <w:tcBorders>
              <w:top w:val="single" w:sz="4" w:space="0" w:color="auto"/>
              <w:left w:val="single" w:sz="4" w:space="0" w:color="auto"/>
              <w:bottom w:val="single" w:sz="12" w:space="0" w:color="auto"/>
              <w:right w:val="single" w:sz="4" w:space="0" w:color="auto"/>
            </w:tcBorders>
            <w:vAlign w:val="center"/>
          </w:tcPr>
          <w:p w:rsidR="00BD0313" w:rsidRPr="000717E5" w:rsidRDefault="00BD0313" w:rsidP="00BD0313">
            <w:pPr>
              <w:rPr>
                <w:sz w:val="20"/>
              </w:rPr>
            </w:pPr>
            <w:r w:rsidRPr="000717E5">
              <w:rPr>
                <w:sz w:val="20"/>
              </w:rPr>
              <w:t>Гос. номер</w:t>
            </w:r>
          </w:p>
        </w:tc>
        <w:tc>
          <w:tcPr>
            <w:tcW w:w="1960" w:type="dxa"/>
            <w:gridSpan w:val="3"/>
            <w:tcBorders>
              <w:top w:val="single" w:sz="4" w:space="0" w:color="auto"/>
              <w:left w:val="single" w:sz="4" w:space="0" w:color="auto"/>
              <w:bottom w:val="single" w:sz="12" w:space="0" w:color="auto"/>
              <w:right w:val="single" w:sz="12" w:space="0" w:color="auto"/>
            </w:tcBorders>
            <w:vAlign w:val="center"/>
          </w:tcPr>
          <w:p w:rsidR="00BD0313" w:rsidRPr="000717E5" w:rsidRDefault="00BD0313" w:rsidP="00BD0313">
            <w:pPr>
              <w:rPr>
                <w:sz w:val="20"/>
              </w:rPr>
            </w:pPr>
          </w:p>
        </w:tc>
      </w:tr>
      <w:tr w:rsidR="00BD0313" w:rsidRPr="000717E5" w:rsidTr="000C2A2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164" w:type="dxa"/>
          <w:trHeight w:val="425"/>
          <w:jc w:val="center"/>
        </w:trPr>
        <w:tc>
          <w:tcPr>
            <w:tcW w:w="2627" w:type="dxa"/>
            <w:gridSpan w:val="5"/>
            <w:vAlign w:val="center"/>
          </w:tcPr>
          <w:p w:rsidR="00BD0313" w:rsidRPr="000717E5" w:rsidRDefault="00B95B3A" w:rsidP="00BD0313">
            <w:pPr>
              <w:rPr>
                <w:sz w:val="20"/>
              </w:rPr>
            </w:pPr>
            <w:r w:rsidRPr="000717E5">
              <w:rPr>
                <w:sz w:val="20"/>
              </w:rPr>
              <w:t>Заявочный взнос</w:t>
            </w:r>
          </w:p>
        </w:tc>
        <w:tc>
          <w:tcPr>
            <w:tcW w:w="629" w:type="dxa"/>
            <w:vAlign w:val="center"/>
          </w:tcPr>
          <w:p w:rsidR="00BD0313" w:rsidRPr="000717E5" w:rsidRDefault="00BD0313" w:rsidP="00BD0313">
            <w:pPr>
              <w:rPr>
                <w:sz w:val="20"/>
              </w:rPr>
            </w:pPr>
          </w:p>
        </w:tc>
        <w:tc>
          <w:tcPr>
            <w:tcW w:w="4261" w:type="dxa"/>
            <w:gridSpan w:val="6"/>
            <w:vAlign w:val="center"/>
          </w:tcPr>
          <w:p w:rsidR="00BD0313" w:rsidRPr="00B95B3A" w:rsidRDefault="00B95B3A" w:rsidP="00BD0313">
            <w:pPr>
              <w:rPr>
                <w:sz w:val="20"/>
              </w:rPr>
            </w:pPr>
            <w:r>
              <w:rPr>
                <w:sz w:val="20"/>
              </w:rPr>
              <w:t>Техническая комиссия</w:t>
            </w:r>
          </w:p>
        </w:tc>
        <w:tc>
          <w:tcPr>
            <w:tcW w:w="1960" w:type="dxa"/>
            <w:gridSpan w:val="3"/>
            <w:vAlign w:val="center"/>
          </w:tcPr>
          <w:p w:rsidR="00BD0313" w:rsidRPr="000717E5" w:rsidRDefault="00BD0313" w:rsidP="00BD0313">
            <w:pPr>
              <w:rPr>
                <w:sz w:val="20"/>
              </w:rPr>
            </w:pPr>
          </w:p>
        </w:tc>
      </w:tr>
      <w:tr w:rsidR="00BD0313" w:rsidRPr="000717E5" w:rsidTr="000C2A2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rPr>
          <w:gridBefore w:val="1"/>
          <w:wBefore w:w="164" w:type="dxa"/>
          <w:trHeight w:val="170"/>
          <w:jc w:val="center"/>
        </w:trPr>
        <w:tc>
          <w:tcPr>
            <w:tcW w:w="9477" w:type="dxa"/>
            <w:gridSpan w:val="15"/>
            <w:vAlign w:val="center"/>
          </w:tcPr>
          <w:p w:rsidR="00BD0313" w:rsidRPr="000717E5" w:rsidRDefault="00D9194F" w:rsidP="00BD0313">
            <w:pPr>
              <w:rPr>
                <w:sz w:val="20"/>
              </w:rPr>
            </w:pPr>
            <w:r>
              <w:rPr>
                <w:b/>
                <w:bCs/>
                <w:sz w:val="20"/>
              </w:rPr>
              <w:t xml:space="preserve">СПОРТИВНЫЕ </w:t>
            </w:r>
            <w:proofErr w:type="gramStart"/>
            <w:r>
              <w:rPr>
                <w:b/>
                <w:bCs/>
                <w:sz w:val="20"/>
              </w:rPr>
              <w:t>ДОСТИЖЕНИЯ</w:t>
            </w:r>
            <w:r w:rsidR="00BD0313" w:rsidRPr="000717E5">
              <w:rPr>
                <w:bCs/>
                <w:i/>
                <w:sz w:val="20"/>
              </w:rPr>
              <w:t>(</w:t>
            </w:r>
            <w:proofErr w:type="gramEnd"/>
            <w:r w:rsidR="00BD0313" w:rsidRPr="000717E5">
              <w:rPr>
                <w:bCs/>
                <w:i/>
                <w:sz w:val="20"/>
              </w:rPr>
              <w:t>три лучших результата за предыдущие 12 месяцев)</w:t>
            </w:r>
          </w:p>
        </w:tc>
      </w:tr>
      <w:tr w:rsidR="00BD0313" w:rsidRPr="000717E5" w:rsidTr="000C2A2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rPr>
          <w:gridBefore w:val="1"/>
          <w:wBefore w:w="164" w:type="dxa"/>
          <w:trHeight w:val="170"/>
          <w:jc w:val="center"/>
        </w:trPr>
        <w:tc>
          <w:tcPr>
            <w:tcW w:w="643" w:type="dxa"/>
            <w:vAlign w:val="center"/>
          </w:tcPr>
          <w:p w:rsidR="00BD0313" w:rsidRPr="000717E5" w:rsidRDefault="00BD0313" w:rsidP="00BD0313">
            <w:pPr>
              <w:rPr>
                <w:b/>
                <w:bCs/>
                <w:sz w:val="20"/>
              </w:rPr>
            </w:pPr>
            <w:r w:rsidRPr="000717E5">
              <w:rPr>
                <w:b/>
                <w:bCs/>
                <w:sz w:val="20"/>
              </w:rPr>
              <w:t>Год</w:t>
            </w:r>
          </w:p>
        </w:tc>
        <w:tc>
          <w:tcPr>
            <w:tcW w:w="7093" w:type="dxa"/>
            <w:gridSpan w:val="12"/>
            <w:shd w:val="clear" w:color="auto" w:fill="auto"/>
            <w:vAlign w:val="center"/>
          </w:tcPr>
          <w:p w:rsidR="00BD0313" w:rsidRPr="000717E5" w:rsidRDefault="00BD0313" w:rsidP="00BD0313">
            <w:pPr>
              <w:rPr>
                <w:b/>
                <w:bCs/>
                <w:sz w:val="20"/>
              </w:rPr>
            </w:pPr>
            <w:r w:rsidRPr="000717E5">
              <w:rPr>
                <w:b/>
                <w:bCs/>
                <w:sz w:val="20"/>
              </w:rPr>
              <w:t>Соревнование</w:t>
            </w:r>
          </w:p>
        </w:tc>
        <w:tc>
          <w:tcPr>
            <w:tcW w:w="1741" w:type="dxa"/>
            <w:gridSpan w:val="2"/>
            <w:shd w:val="clear" w:color="auto" w:fill="auto"/>
            <w:vAlign w:val="center"/>
          </w:tcPr>
          <w:p w:rsidR="00BD0313" w:rsidRPr="000717E5" w:rsidRDefault="00BD0313" w:rsidP="00BD0313">
            <w:pPr>
              <w:rPr>
                <w:b/>
                <w:bCs/>
                <w:sz w:val="20"/>
                <w:lang w:val="en-US"/>
              </w:rPr>
            </w:pPr>
            <w:r w:rsidRPr="000717E5">
              <w:rPr>
                <w:b/>
                <w:bCs/>
                <w:sz w:val="20"/>
              </w:rPr>
              <w:t>Место</w:t>
            </w:r>
          </w:p>
        </w:tc>
      </w:tr>
      <w:tr w:rsidR="00BD0313" w:rsidRPr="000717E5" w:rsidTr="000C2A2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rPr>
          <w:gridBefore w:val="1"/>
          <w:wBefore w:w="164" w:type="dxa"/>
          <w:trHeight w:val="308"/>
          <w:jc w:val="center"/>
        </w:trPr>
        <w:tc>
          <w:tcPr>
            <w:tcW w:w="643" w:type="dxa"/>
            <w:vAlign w:val="center"/>
          </w:tcPr>
          <w:p w:rsidR="00BD0313" w:rsidRPr="000717E5" w:rsidRDefault="00BD0313" w:rsidP="00BD0313">
            <w:pPr>
              <w:rPr>
                <w:sz w:val="20"/>
              </w:rPr>
            </w:pPr>
          </w:p>
        </w:tc>
        <w:tc>
          <w:tcPr>
            <w:tcW w:w="7093" w:type="dxa"/>
            <w:gridSpan w:val="12"/>
            <w:shd w:val="clear" w:color="auto" w:fill="auto"/>
            <w:vAlign w:val="center"/>
          </w:tcPr>
          <w:p w:rsidR="00BD0313" w:rsidRPr="000717E5" w:rsidRDefault="00BD0313" w:rsidP="00BD0313">
            <w:pPr>
              <w:rPr>
                <w:sz w:val="20"/>
              </w:rPr>
            </w:pPr>
          </w:p>
        </w:tc>
        <w:tc>
          <w:tcPr>
            <w:tcW w:w="1741" w:type="dxa"/>
            <w:gridSpan w:val="2"/>
            <w:shd w:val="clear" w:color="auto" w:fill="auto"/>
            <w:vAlign w:val="center"/>
          </w:tcPr>
          <w:p w:rsidR="00BD0313" w:rsidRPr="000717E5" w:rsidRDefault="00BD0313" w:rsidP="00BD0313">
            <w:pPr>
              <w:rPr>
                <w:sz w:val="20"/>
              </w:rPr>
            </w:pPr>
          </w:p>
        </w:tc>
      </w:tr>
      <w:tr w:rsidR="00BD0313" w:rsidRPr="000717E5" w:rsidTr="000C2A2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rPr>
          <w:gridBefore w:val="1"/>
          <w:wBefore w:w="164" w:type="dxa"/>
          <w:trHeight w:val="309"/>
          <w:jc w:val="center"/>
        </w:trPr>
        <w:tc>
          <w:tcPr>
            <w:tcW w:w="643" w:type="dxa"/>
            <w:vAlign w:val="center"/>
          </w:tcPr>
          <w:p w:rsidR="00BD0313" w:rsidRPr="000717E5" w:rsidRDefault="00BD0313" w:rsidP="00BD0313">
            <w:pPr>
              <w:rPr>
                <w:sz w:val="20"/>
              </w:rPr>
            </w:pPr>
          </w:p>
        </w:tc>
        <w:tc>
          <w:tcPr>
            <w:tcW w:w="7093" w:type="dxa"/>
            <w:gridSpan w:val="12"/>
            <w:shd w:val="clear" w:color="auto" w:fill="auto"/>
            <w:vAlign w:val="center"/>
          </w:tcPr>
          <w:p w:rsidR="00BD0313" w:rsidRPr="000717E5" w:rsidRDefault="00BD0313" w:rsidP="00BD0313">
            <w:pPr>
              <w:rPr>
                <w:sz w:val="20"/>
              </w:rPr>
            </w:pPr>
          </w:p>
        </w:tc>
        <w:tc>
          <w:tcPr>
            <w:tcW w:w="1741" w:type="dxa"/>
            <w:gridSpan w:val="2"/>
            <w:shd w:val="clear" w:color="auto" w:fill="auto"/>
            <w:vAlign w:val="center"/>
          </w:tcPr>
          <w:p w:rsidR="00BD0313" w:rsidRPr="000717E5" w:rsidRDefault="00BD0313" w:rsidP="00BD0313">
            <w:pPr>
              <w:rPr>
                <w:sz w:val="20"/>
              </w:rPr>
            </w:pPr>
          </w:p>
        </w:tc>
      </w:tr>
      <w:tr w:rsidR="00BD0313" w:rsidRPr="000717E5" w:rsidTr="000C2A2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rPr>
          <w:gridBefore w:val="1"/>
          <w:wBefore w:w="164" w:type="dxa"/>
          <w:trHeight w:val="309"/>
          <w:jc w:val="center"/>
        </w:trPr>
        <w:tc>
          <w:tcPr>
            <w:tcW w:w="643" w:type="dxa"/>
            <w:vAlign w:val="center"/>
          </w:tcPr>
          <w:p w:rsidR="00BD0313" w:rsidRPr="000717E5" w:rsidRDefault="00BD0313" w:rsidP="00BD0313">
            <w:pPr>
              <w:rPr>
                <w:sz w:val="20"/>
              </w:rPr>
            </w:pPr>
          </w:p>
        </w:tc>
        <w:tc>
          <w:tcPr>
            <w:tcW w:w="7093" w:type="dxa"/>
            <w:gridSpan w:val="12"/>
            <w:shd w:val="clear" w:color="auto" w:fill="auto"/>
            <w:vAlign w:val="center"/>
          </w:tcPr>
          <w:p w:rsidR="00BD0313" w:rsidRPr="000717E5" w:rsidRDefault="00BD0313" w:rsidP="00BD0313">
            <w:pPr>
              <w:rPr>
                <w:sz w:val="20"/>
              </w:rPr>
            </w:pPr>
          </w:p>
        </w:tc>
        <w:tc>
          <w:tcPr>
            <w:tcW w:w="1741" w:type="dxa"/>
            <w:gridSpan w:val="2"/>
            <w:shd w:val="clear" w:color="auto" w:fill="auto"/>
            <w:vAlign w:val="center"/>
          </w:tcPr>
          <w:p w:rsidR="00BD0313" w:rsidRPr="000717E5" w:rsidRDefault="00BD0313" w:rsidP="00BD0313">
            <w:pPr>
              <w:rPr>
                <w:sz w:val="20"/>
              </w:rPr>
            </w:pPr>
          </w:p>
        </w:tc>
      </w:tr>
    </w:tbl>
    <w:p w:rsidR="00BD0313" w:rsidRPr="000717E5" w:rsidRDefault="00BD0313" w:rsidP="00BD0313">
      <w:pPr>
        <w:rPr>
          <w:b/>
          <w:bCs/>
          <w:sz w:val="20"/>
        </w:rPr>
      </w:pPr>
      <w:r w:rsidRPr="000717E5">
        <w:rPr>
          <w:b/>
          <w:bCs/>
          <w:sz w:val="20"/>
        </w:rPr>
        <w:t xml:space="preserve">ЗАЯВЛЕНИЕ О ГАРАНТИЯХ, ПОДТВЕРЖДЕНИЕ О СОГЛАСИИ </w:t>
      </w:r>
    </w:p>
    <w:p w:rsidR="00D919E5" w:rsidRPr="000717E5" w:rsidRDefault="00B95B3A" w:rsidP="00BD0313">
      <w:pPr>
        <w:rPr>
          <w:sz w:val="20"/>
        </w:rPr>
      </w:pPr>
      <w:r>
        <w:rPr>
          <w:sz w:val="20"/>
        </w:rPr>
        <w:t>Подписав эту заявку, водители и участники признают и обязуются выполнять все требования регламентирующей документации и распоряжения судей, а так же принимают на себя ответственность за возможные последствия своего участия в мероприятии и признают за организатором права на использование всех фото, видео материалов соревнования для пропаганды автомобильного спорта.</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236"/>
        <w:gridCol w:w="4919"/>
      </w:tblGrid>
      <w:tr w:rsidR="00BD0313" w:rsidRPr="000717E5" w:rsidTr="00D9194F">
        <w:trPr>
          <w:trHeight w:val="434"/>
          <w:jc w:val="center"/>
        </w:trPr>
        <w:tc>
          <w:tcPr>
            <w:tcW w:w="4682" w:type="dxa"/>
            <w:tcBorders>
              <w:top w:val="single" w:sz="6" w:space="0" w:color="auto"/>
              <w:left w:val="single" w:sz="6" w:space="0" w:color="auto"/>
              <w:bottom w:val="single" w:sz="6" w:space="0" w:color="auto"/>
              <w:right w:val="single" w:sz="6" w:space="0" w:color="auto"/>
            </w:tcBorders>
          </w:tcPr>
          <w:p w:rsidR="00BD0313" w:rsidRPr="00D9194F" w:rsidRDefault="00BD0313" w:rsidP="00BD0313">
            <w:pPr>
              <w:rPr>
                <w:sz w:val="20"/>
                <w:lang w:val="en-US"/>
              </w:rPr>
            </w:pPr>
            <w:r w:rsidRPr="000717E5">
              <w:rPr>
                <w:sz w:val="20"/>
              </w:rPr>
              <w:t>Подпись</w:t>
            </w:r>
            <w:r w:rsidRPr="000717E5">
              <w:rPr>
                <w:sz w:val="20"/>
                <w:lang w:val="en-US"/>
              </w:rPr>
              <w:t xml:space="preserve"> </w:t>
            </w:r>
            <w:r w:rsidRPr="000717E5">
              <w:rPr>
                <w:sz w:val="20"/>
              </w:rPr>
              <w:t>Водителя</w:t>
            </w:r>
          </w:p>
          <w:p w:rsidR="00BD0313" w:rsidRPr="000717E5" w:rsidRDefault="00BD0313" w:rsidP="00BD0313">
            <w:pPr>
              <w:rPr>
                <w:sz w:val="20"/>
              </w:rPr>
            </w:pPr>
          </w:p>
        </w:tc>
        <w:tc>
          <w:tcPr>
            <w:tcW w:w="236" w:type="dxa"/>
            <w:tcBorders>
              <w:top w:val="nil"/>
              <w:left w:val="single" w:sz="6" w:space="0" w:color="auto"/>
              <w:bottom w:val="nil"/>
              <w:right w:val="single" w:sz="6" w:space="0" w:color="auto"/>
            </w:tcBorders>
          </w:tcPr>
          <w:p w:rsidR="00BD0313" w:rsidRPr="000717E5" w:rsidRDefault="00BD0313" w:rsidP="00BD0313">
            <w:pPr>
              <w:rPr>
                <w:sz w:val="20"/>
              </w:rPr>
            </w:pPr>
          </w:p>
        </w:tc>
        <w:tc>
          <w:tcPr>
            <w:tcW w:w="4919" w:type="dxa"/>
            <w:tcBorders>
              <w:top w:val="single" w:sz="6" w:space="0" w:color="auto"/>
              <w:left w:val="single" w:sz="6" w:space="0" w:color="auto"/>
              <w:bottom w:val="single" w:sz="6" w:space="0" w:color="auto"/>
              <w:right w:val="single" w:sz="6" w:space="0" w:color="auto"/>
            </w:tcBorders>
          </w:tcPr>
          <w:p w:rsidR="00BD0313" w:rsidRPr="009B0859" w:rsidRDefault="00BD0313" w:rsidP="00BD0313">
            <w:pPr>
              <w:rPr>
                <w:sz w:val="20"/>
              </w:rPr>
            </w:pPr>
            <w:r w:rsidRPr="000717E5">
              <w:rPr>
                <w:sz w:val="20"/>
              </w:rPr>
              <w:t>Подпись</w:t>
            </w:r>
            <w:r w:rsidRPr="000717E5">
              <w:rPr>
                <w:sz w:val="20"/>
                <w:lang w:val="en-US"/>
              </w:rPr>
              <w:t xml:space="preserve"> </w:t>
            </w:r>
            <w:r w:rsidR="009B0859">
              <w:rPr>
                <w:sz w:val="20"/>
              </w:rPr>
              <w:t>Штурмана</w:t>
            </w:r>
          </w:p>
        </w:tc>
      </w:tr>
    </w:tbl>
    <w:p w:rsidR="00BD0313" w:rsidRPr="000717E5" w:rsidRDefault="00BD0313" w:rsidP="00BD0313">
      <w:pPr>
        <w:rPr>
          <w:sz w:val="20"/>
        </w:rPr>
      </w:pPr>
    </w:p>
    <w:tbl>
      <w:tblPr>
        <w:tblW w:w="48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51"/>
        <w:gridCol w:w="5073"/>
        <w:gridCol w:w="1318"/>
        <w:gridCol w:w="1633"/>
      </w:tblGrid>
      <w:tr w:rsidR="00BD0313" w:rsidRPr="000717E5" w:rsidTr="00E00EE2">
        <w:trPr>
          <w:trHeight w:val="170"/>
          <w:jc w:val="center"/>
        </w:trPr>
        <w:tc>
          <w:tcPr>
            <w:tcW w:w="5000" w:type="pct"/>
            <w:gridSpan w:val="4"/>
            <w:vAlign w:val="center"/>
          </w:tcPr>
          <w:p w:rsidR="00BD0313" w:rsidRPr="000717E5" w:rsidRDefault="00BD0313" w:rsidP="00BD0313">
            <w:pPr>
              <w:rPr>
                <w:b/>
                <w:bCs/>
                <w:sz w:val="20"/>
              </w:rPr>
            </w:pPr>
            <w:r w:rsidRPr="000717E5">
              <w:rPr>
                <w:b/>
                <w:bCs/>
                <w:sz w:val="20"/>
              </w:rPr>
              <w:t xml:space="preserve">3-й </w:t>
            </w:r>
            <w:r w:rsidRPr="000717E5">
              <w:rPr>
                <w:b/>
                <w:bCs/>
                <w:caps/>
                <w:sz w:val="20"/>
              </w:rPr>
              <w:t>член экипажа</w:t>
            </w:r>
          </w:p>
        </w:tc>
      </w:tr>
      <w:tr w:rsidR="00BD0313" w:rsidRPr="000717E5" w:rsidTr="00E00EE2">
        <w:trPr>
          <w:trHeight w:val="432"/>
          <w:jc w:val="center"/>
        </w:trPr>
        <w:tc>
          <w:tcPr>
            <w:tcW w:w="810" w:type="pct"/>
            <w:vAlign w:val="center"/>
          </w:tcPr>
          <w:p w:rsidR="00BD0313" w:rsidRPr="000717E5" w:rsidRDefault="00BD0313" w:rsidP="00BD0313">
            <w:pPr>
              <w:rPr>
                <w:sz w:val="20"/>
              </w:rPr>
            </w:pPr>
            <w:r w:rsidRPr="000717E5">
              <w:rPr>
                <w:sz w:val="20"/>
              </w:rPr>
              <w:t>Фамилия, Имя, Отчество</w:t>
            </w:r>
          </w:p>
        </w:tc>
        <w:tc>
          <w:tcPr>
            <w:tcW w:w="2649" w:type="pct"/>
            <w:shd w:val="clear" w:color="auto" w:fill="auto"/>
            <w:vAlign w:val="center"/>
          </w:tcPr>
          <w:p w:rsidR="00BD0313" w:rsidRPr="000717E5" w:rsidRDefault="00BD0313" w:rsidP="00BD0313">
            <w:pPr>
              <w:rPr>
                <w:sz w:val="20"/>
              </w:rPr>
            </w:pPr>
          </w:p>
        </w:tc>
        <w:tc>
          <w:tcPr>
            <w:tcW w:w="688" w:type="pct"/>
            <w:shd w:val="clear" w:color="auto" w:fill="auto"/>
            <w:vAlign w:val="center"/>
          </w:tcPr>
          <w:p w:rsidR="00BD0313" w:rsidRPr="000717E5" w:rsidRDefault="00BD0313" w:rsidP="00BD0313">
            <w:pPr>
              <w:rPr>
                <w:sz w:val="20"/>
              </w:rPr>
            </w:pPr>
            <w:r w:rsidRPr="000717E5">
              <w:rPr>
                <w:sz w:val="20"/>
              </w:rPr>
              <w:t>Дата рождения</w:t>
            </w:r>
          </w:p>
        </w:tc>
        <w:tc>
          <w:tcPr>
            <w:tcW w:w="853" w:type="pct"/>
            <w:shd w:val="clear" w:color="auto" w:fill="auto"/>
            <w:vAlign w:val="center"/>
          </w:tcPr>
          <w:p w:rsidR="00BD0313" w:rsidRPr="000717E5" w:rsidRDefault="00BD0313" w:rsidP="00BD0313">
            <w:pPr>
              <w:rPr>
                <w:sz w:val="20"/>
              </w:rPr>
            </w:pPr>
          </w:p>
        </w:tc>
      </w:tr>
      <w:tr w:rsidR="00BD0313" w:rsidRPr="000717E5" w:rsidTr="00E00EE2">
        <w:trPr>
          <w:trHeight w:val="510"/>
          <w:jc w:val="center"/>
        </w:trPr>
        <w:tc>
          <w:tcPr>
            <w:tcW w:w="810" w:type="pct"/>
            <w:vAlign w:val="center"/>
          </w:tcPr>
          <w:p w:rsidR="00BD0313" w:rsidRPr="000717E5" w:rsidRDefault="00BD0313" w:rsidP="00BD0313">
            <w:pPr>
              <w:rPr>
                <w:sz w:val="20"/>
              </w:rPr>
            </w:pPr>
            <w:r w:rsidRPr="000717E5">
              <w:rPr>
                <w:sz w:val="20"/>
              </w:rPr>
              <w:t xml:space="preserve">Адрес </w:t>
            </w:r>
          </w:p>
          <w:p w:rsidR="00BD0313" w:rsidRPr="000717E5" w:rsidRDefault="00BD0313" w:rsidP="00B95B3A">
            <w:pPr>
              <w:rPr>
                <w:sz w:val="20"/>
              </w:rPr>
            </w:pPr>
            <w:r w:rsidRPr="000717E5">
              <w:rPr>
                <w:sz w:val="20"/>
              </w:rPr>
              <w:t>город</w:t>
            </w:r>
          </w:p>
        </w:tc>
        <w:tc>
          <w:tcPr>
            <w:tcW w:w="2649" w:type="pct"/>
            <w:shd w:val="clear" w:color="auto" w:fill="auto"/>
            <w:vAlign w:val="center"/>
          </w:tcPr>
          <w:p w:rsidR="00BD0313" w:rsidRPr="000717E5" w:rsidRDefault="00BD0313" w:rsidP="00BD0313">
            <w:pPr>
              <w:rPr>
                <w:sz w:val="20"/>
              </w:rPr>
            </w:pPr>
          </w:p>
        </w:tc>
        <w:tc>
          <w:tcPr>
            <w:tcW w:w="688" w:type="pct"/>
            <w:shd w:val="clear" w:color="auto" w:fill="auto"/>
            <w:vAlign w:val="center"/>
          </w:tcPr>
          <w:p w:rsidR="00BD0313" w:rsidRPr="000717E5" w:rsidRDefault="00BD0313" w:rsidP="00BD0313">
            <w:pPr>
              <w:rPr>
                <w:sz w:val="20"/>
              </w:rPr>
            </w:pPr>
            <w:r w:rsidRPr="000717E5">
              <w:rPr>
                <w:sz w:val="20"/>
              </w:rPr>
              <w:t>Подпись</w:t>
            </w:r>
          </w:p>
        </w:tc>
        <w:tc>
          <w:tcPr>
            <w:tcW w:w="853" w:type="pct"/>
            <w:shd w:val="clear" w:color="auto" w:fill="auto"/>
            <w:vAlign w:val="center"/>
          </w:tcPr>
          <w:p w:rsidR="00BD0313" w:rsidRPr="000717E5" w:rsidRDefault="00BD0313" w:rsidP="00BD0313">
            <w:pPr>
              <w:rPr>
                <w:sz w:val="20"/>
              </w:rPr>
            </w:pPr>
          </w:p>
        </w:tc>
      </w:tr>
      <w:bookmarkEnd w:id="5"/>
    </w:tbl>
    <w:p w:rsidR="00D9194F" w:rsidRDefault="00D9194F" w:rsidP="00D9194F">
      <w:pPr>
        <w:spacing w:line="240" w:lineRule="atLeast"/>
        <w:contextualSpacing/>
        <w:jc w:val="both"/>
        <w:rPr>
          <w:b/>
          <w:sz w:val="20"/>
          <w:szCs w:val="20"/>
        </w:rPr>
      </w:pPr>
    </w:p>
    <w:p w:rsidR="00D9194F" w:rsidRPr="00D9194F" w:rsidRDefault="00D9194F" w:rsidP="00D9194F">
      <w:pPr>
        <w:spacing w:line="240" w:lineRule="atLeast"/>
        <w:contextualSpacing/>
        <w:jc w:val="both"/>
        <w:rPr>
          <w:b/>
          <w:sz w:val="20"/>
          <w:szCs w:val="20"/>
        </w:rPr>
      </w:pPr>
      <w:r w:rsidRPr="00D9194F">
        <w:rPr>
          <w:b/>
          <w:sz w:val="20"/>
          <w:szCs w:val="20"/>
        </w:rPr>
        <w:t>ДОПОЛНИТЕЛЬНЫЕ СВЕДЕНИЯ ОБ ЭКИПАЖЕ</w:t>
      </w:r>
      <w:r>
        <w:rPr>
          <w:b/>
          <w:sz w:val="20"/>
          <w:szCs w:val="20"/>
        </w:rPr>
        <w:t xml:space="preserve"> (</w:t>
      </w:r>
      <w:r w:rsidRPr="00D9194F">
        <w:rPr>
          <w:sz w:val="20"/>
          <w:szCs w:val="20"/>
        </w:rPr>
        <w:t>для опубликования и озвучивания, пожелания организаторам</w:t>
      </w:r>
      <w:r>
        <w:rPr>
          <w:b/>
          <w:sz w:val="20"/>
          <w:szCs w:val="20"/>
        </w:rPr>
        <w:t xml:space="preserve"> </w:t>
      </w:r>
      <w:r w:rsidRPr="00D9194F">
        <w:rPr>
          <w:sz w:val="20"/>
          <w:szCs w:val="20"/>
        </w:rPr>
        <w:t>и т.п.</w:t>
      </w:r>
      <w:r>
        <w:rPr>
          <w:b/>
          <w:sz w:val="20"/>
          <w:szCs w:val="20"/>
        </w:rPr>
        <w:t>)</w:t>
      </w:r>
    </w:p>
    <w:tbl>
      <w:tblPr>
        <w:tblStyle w:val="a9"/>
        <w:tblW w:w="0" w:type="auto"/>
        <w:tblLook w:val="04A0" w:firstRow="1" w:lastRow="0" w:firstColumn="1" w:lastColumn="0" w:noHBand="0" w:noVBand="1"/>
      </w:tblPr>
      <w:tblGrid>
        <w:gridCol w:w="9912"/>
      </w:tblGrid>
      <w:tr w:rsidR="00D9194F" w:rsidTr="00D9194F">
        <w:tc>
          <w:tcPr>
            <w:tcW w:w="9912" w:type="dxa"/>
          </w:tcPr>
          <w:p w:rsidR="00D9194F" w:rsidRDefault="00D9194F" w:rsidP="00BD0313">
            <w:pPr>
              <w:spacing w:line="360" w:lineRule="auto"/>
              <w:jc w:val="both"/>
            </w:pPr>
          </w:p>
          <w:p w:rsidR="00D9194F" w:rsidRDefault="00D9194F" w:rsidP="00BD0313">
            <w:pPr>
              <w:spacing w:line="360" w:lineRule="auto"/>
              <w:jc w:val="both"/>
            </w:pPr>
          </w:p>
          <w:p w:rsidR="00D9194F" w:rsidRDefault="00D9194F" w:rsidP="00BD0313">
            <w:pPr>
              <w:spacing w:line="360" w:lineRule="auto"/>
              <w:jc w:val="both"/>
            </w:pPr>
          </w:p>
          <w:p w:rsidR="00D9194F" w:rsidRDefault="00D9194F" w:rsidP="00BD0313">
            <w:pPr>
              <w:spacing w:line="360" w:lineRule="auto"/>
              <w:jc w:val="both"/>
            </w:pPr>
          </w:p>
          <w:p w:rsidR="00D9194F" w:rsidRDefault="00D9194F" w:rsidP="00BD0313">
            <w:pPr>
              <w:spacing w:line="360" w:lineRule="auto"/>
              <w:jc w:val="both"/>
            </w:pPr>
          </w:p>
          <w:p w:rsidR="00D9194F" w:rsidRDefault="00D9194F" w:rsidP="00BD0313">
            <w:pPr>
              <w:spacing w:line="360" w:lineRule="auto"/>
              <w:jc w:val="both"/>
            </w:pPr>
          </w:p>
        </w:tc>
      </w:tr>
    </w:tbl>
    <w:p w:rsidR="00D9194F" w:rsidRDefault="00D9194F" w:rsidP="00BD0313">
      <w:pPr>
        <w:spacing w:line="360" w:lineRule="auto"/>
        <w:jc w:val="both"/>
      </w:pPr>
    </w:p>
    <w:p w:rsidR="00E00EE2" w:rsidRDefault="00E00EE2" w:rsidP="00BD0313">
      <w:pPr>
        <w:spacing w:line="360" w:lineRule="auto"/>
        <w:jc w:val="both"/>
      </w:pPr>
      <w:r>
        <w:br w:type="page"/>
      </w:r>
    </w:p>
    <w:tbl>
      <w:tblPr>
        <w:tblW w:w="0" w:type="auto"/>
        <w:tblInd w:w="108" w:type="dxa"/>
        <w:tblCellMar>
          <w:left w:w="10" w:type="dxa"/>
          <w:right w:w="10" w:type="dxa"/>
        </w:tblCellMar>
        <w:tblLook w:val="0000" w:firstRow="0" w:lastRow="0" w:firstColumn="0" w:lastColumn="0" w:noHBand="0" w:noVBand="0"/>
      </w:tblPr>
      <w:tblGrid>
        <w:gridCol w:w="9593"/>
      </w:tblGrid>
      <w:tr w:rsidR="000C2A26" w:rsidRPr="000717E5" w:rsidTr="00E00EE2">
        <w:trPr>
          <w:cantSplit/>
          <w:trHeight w:val="886"/>
        </w:trPr>
        <w:tc>
          <w:tcPr>
            <w:tcW w:w="9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2A26" w:rsidRPr="000717E5" w:rsidRDefault="00CB7F42" w:rsidP="00A55ADF">
            <w:pPr>
              <w:jc w:val="center"/>
            </w:pPr>
            <w:r>
              <w:rPr>
                <w:b/>
                <w:bCs/>
                <w:sz w:val="44"/>
                <w:szCs w:val="44"/>
              </w:rPr>
              <w:lastRenderedPageBreak/>
              <w:t xml:space="preserve">«Колея - </w:t>
            </w:r>
            <w:r w:rsidR="001F5B84" w:rsidRPr="001F5B84">
              <w:rPr>
                <w:b/>
                <w:bCs/>
                <w:sz w:val="44"/>
                <w:szCs w:val="44"/>
              </w:rPr>
              <w:t>202</w:t>
            </w:r>
            <w:r w:rsidR="0060323F">
              <w:rPr>
                <w:b/>
                <w:bCs/>
                <w:sz w:val="44"/>
                <w:szCs w:val="44"/>
              </w:rPr>
              <w:t>2</w:t>
            </w:r>
            <w:r w:rsidR="000C2A26" w:rsidRPr="000717E5">
              <w:rPr>
                <w:b/>
                <w:bCs/>
                <w:sz w:val="44"/>
                <w:szCs w:val="44"/>
              </w:rPr>
              <w:t>»</w:t>
            </w:r>
          </w:p>
        </w:tc>
      </w:tr>
      <w:tr w:rsidR="000C2A26" w:rsidRPr="000717E5" w:rsidTr="00E00EE2">
        <w:trPr>
          <w:cantSplit/>
          <w:trHeight w:val="170"/>
        </w:trPr>
        <w:tc>
          <w:tcPr>
            <w:tcW w:w="9593" w:type="dxa"/>
            <w:tcBorders>
              <w:top w:val="single" w:sz="4" w:space="0" w:color="auto"/>
            </w:tcBorders>
            <w:tcMar>
              <w:top w:w="0" w:type="dxa"/>
              <w:left w:w="108" w:type="dxa"/>
              <w:bottom w:w="0" w:type="dxa"/>
              <w:right w:w="108" w:type="dxa"/>
            </w:tcMar>
            <w:vAlign w:val="center"/>
          </w:tcPr>
          <w:p w:rsidR="000C2A26" w:rsidRPr="000717E5" w:rsidRDefault="000C2A26" w:rsidP="000C2A26">
            <w:pPr>
              <w:pStyle w:val="Heading"/>
              <w:spacing w:before="120" w:after="120"/>
            </w:pPr>
            <w:r w:rsidRPr="000717E5">
              <w:rPr>
                <w:bCs w:val="0"/>
                <w:sz w:val="18"/>
                <w:szCs w:val="18"/>
              </w:rPr>
              <w:t xml:space="preserve">ЗАЯВОЧНАЯ ФОРМА </w:t>
            </w:r>
            <w:r w:rsidRPr="000717E5">
              <w:rPr>
                <w:bCs w:val="0"/>
                <w:caps/>
                <w:sz w:val="18"/>
                <w:szCs w:val="18"/>
              </w:rPr>
              <w:t>на участие команды</w:t>
            </w:r>
          </w:p>
        </w:tc>
      </w:tr>
    </w:tbl>
    <w:p w:rsidR="000C2A26" w:rsidRPr="000717E5" w:rsidRDefault="000C2A26" w:rsidP="000C2A26"/>
    <w:tbl>
      <w:tblPr>
        <w:tblW w:w="0" w:type="auto"/>
        <w:tblInd w:w="108" w:type="dxa"/>
        <w:tblBorders>
          <w:top w:val="single" w:sz="12" w:space="0" w:color="000000"/>
          <w:left w:val="single" w:sz="12" w:space="0" w:color="000000"/>
          <w:bottom w:val="single" w:sz="6" w:space="0" w:color="000000"/>
        </w:tblBorders>
        <w:tblCellMar>
          <w:left w:w="10" w:type="dxa"/>
          <w:right w:w="10" w:type="dxa"/>
        </w:tblCellMar>
        <w:tblLook w:val="0000" w:firstRow="0" w:lastRow="0" w:firstColumn="0" w:lastColumn="0" w:noHBand="0" w:noVBand="0"/>
      </w:tblPr>
      <w:tblGrid>
        <w:gridCol w:w="2076"/>
        <w:gridCol w:w="1503"/>
        <w:gridCol w:w="1505"/>
        <w:gridCol w:w="1503"/>
        <w:gridCol w:w="1505"/>
        <w:gridCol w:w="1531"/>
      </w:tblGrid>
      <w:tr w:rsidR="000C2A26" w:rsidRPr="000717E5" w:rsidTr="00E00EE2">
        <w:trPr>
          <w:trHeight w:val="454"/>
        </w:trPr>
        <w:tc>
          <w:tcPr>
            <w:tcW w:w="2076" w:type="dxa"/>
            <w:tcBorders>
              <w:top w:val="single" w:sz="12"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jc w:val="center"/>
            </w:pPr>
            <w:r w:rsidRPr="000717E5">
              <w:rPr>
                <w:b/>
                <w:bCs/>
                <w:szCs w:val="16"/>
              </w:rPr>
              <w:t>1-й ЭКИПАЖ</w:t>
            </w:r>
          </w:p>
        </w:tc>
        <w:tc>
          <w:tcPr>
            <w:tcW w:w="1505"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jc w:val="center"/>
            </w:pPr>
            <w:r w:rsidRPr="000717E5">
              <w:rPr>
                <w:b/>
                <w:bCs/>
                <w:szCs w:val="16"/>
              </w:rPr>
              <w:t>2-й ЭКИПАЖ</w:t>
            </w:r>
          </w:p>
        </w:tc>
        <w:tc>
          <w:tcPr>
            <w:tcW w:w="1503"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jc w:val="center"/>
            </w:pPr>
            <w:r w:rsidRPr="000717E5">
              <w:rPr>
                <w:b/>
                <w:bCs/>
                <w:szCs w:val="16"/>
              </w:rPr>
              <w:t>3-й ЭКИПАЖ</w:t>
            </w:r>
          </w:p>
        </w:tc>
        <w:tc>
          <w:tcPr>
            <w:tcW w:w="1505"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jc w:val="center"/>
            </w:pPr>
            <w:r w:rsidRPr="000717E5">
              <w:rPr>
                <w:b/>
                <w:bCs/>
                <w:szCs w:val="16"/>
              </w:rPr>
              <w:t>4-й ЭКИПАЖ</w:t>
            </w:r>
          </w:p>
        </w:tc>
        <w:tc>
          <w:tcPr>
            <w:tcW w:w="153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C2A26" w:rsidRPr="000717E5" w:rsidRDefault="000C2A26" w:rsidP="000C2A26">
            <w:pPr>
              <w:jc w:val="center"/>
            </w:pPr>
            <w:r w:rsidRPr="000717E5">
              <w:rPr>
                <w:b/>
                <w:bCs/>
                <w:szCs w:val="16"/>
              </w:rPr>
              <w:t>5-й ЭКИПАЖ</w:t>
            </w:r>
          </w:p>
        </w:tc>
      </w:tr>
      <w:tr w:rsidR="000C2A26" w:rsidRPr="000717E5" w:rsidTr="00E00EE2">
        <w:trPr>
          <w:trHeight w:val="851"/>
        </w:trPr>
        <w:tc>
          <w:tcPr>
            <w:tcW w:w="2076" w:type="dxa"/>
            <w:tcBorders>
              <w:top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ind w:right="-136"/>
            </w:pPr>
            <w:r w:rsidRPr="000717E5">
              <w:rPr>
                <w:szCs w:val="16"/>
              </w:rPr>
              <w:t>Стартовый номер</w:t>
            </w:r>
          </w:p>
          <w:p w:rsidR="000C2A26" w:rsidRPr="000717E5" w:rsidRDefault="000C2A26" w:rsidP="000C2A26">
            <w:pPr>
              <w:ind w:right="-136"/>
            </w:pPr>
            <w:r w:rsidRPr="000717E5">
              <w:rPr>
                <w:i/>
                <w:sz w:val="16"/>
                <w:szCs w:val="16"/>
              </w:rPr>
              <w:t>(заполняется организатором)</w:t>
            </w:r>
          </w:p>
        </w:tc>
        <w:tc>
          <w:tcPr>
            <w:tcW w:w="1503"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3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397"/>
        </w:trPr>
        <w:tc>
          <w:tcPr>
            <w:tcW w:w="2076" w:type="dxa"/>
            <w:tcBorders>
              <w:top w:val="single" w:sz="12" w:space="0" w:color="000000"/>
              <w:bottom w:val="single" w:sz="6" w:space="0" w:color="000000"/>
            </w:tcBorders>
            <w:tcMar>
              <w:top w:w="0" w:type="dxa"/>
              <w:left w:w="108" w:type="dxa"/>
              <w:bottom w:w="0" w:type="dxa"/>
              <w:right w:w="108" w:type="dxa"/>
            </w:tcMar>
            <w:vAlign w:val="center"/>
          </w:tcPr>
          <w:p w:rsidR="000C2A26" w:rsidRPr="000717E5" w:rsidRDefault="000C2A26" w:rsidP="000C2A26">
            <w:pPr>
              <w:ind w:right="-136"/>
            </w:pPr>
            <w:r w:rsidRPr="000717E5">
              <w:t>Название команды</w:t>
            </w:r>
          </w:p>
        </w:tc>
        <w:tc>
          <w:tcPr>
            <w:tcW w:w="7547" w:type="dxa"/>
            <w:gridSpan w:val="5"/>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397"/>
        </w:trPr>
        <w:tc>
          <w:tcPr>
            <w:tcW w:w="2076" w:type="dxa"/>
            <w:tcBorders>
              <w:top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ind w:right="-136"/>
            </w:pPr>
            <w:r w:rsidRPr="000717E5">
              <w:t>Город</w:t>
            </w:r>
          </w:p>
        </w:tc>
        <w:tc>
          <w:tcPr>
            <w:tcW w:w="7547" w:type="dxa"/>
            <w:gridSpan w:val="5"/>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397"/>
        </w:trPr>
        <w:tc>
          <w:tcPr>
            <w:tcW w:w="2076" w:type="dxa"/>
            <w:tcBorders>
              <w:top w:val="single" w:sz="12" w:space="0" w:color="000000"/>
              <w:bottom w:val="single" w:sz="6" w:space="0" w:color="000000"/>
            </w:tcBorders>
            <w:tcMar>
              <w:top w:w="0" w:type="dxa"/>
              <w:left w:w="108" w:type="dxa"/>
              <w:bottom w:w="0" w:type="dxa"/>
              <w:right w:w="108" w:type="dxa"/>
            </w:tcMar>
            <w:vAlign w:val="center"/>
          </w:tcPr>
          <w:p w:rsidR="000C2A26" w:rsidRPr="000717E5" w:rsidRDefault="009B0859" w:rsidP="000C2A26">
            <w:pPr>
              <w:ind w:right="-136"/>
            </w:pPr>
            <w:r>
              <w:rPr>
                <w:szCs w:val="16"/>
              </w:rPr>
              <w:t>В</w:t>
            </w:r>
            <w:r w:rsidR="000C2A26" w:rsidRPr="000717E5">
              <w:rPr>
                <w:szCs w:val="16"/>
              </w:rPr>
              <w:t>одитель</w:t>
            </w:r>
          </w:p>
        </w:tc>
        <w:tc>
          <w:tcPr>
            <w:tcW w:w="1503"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3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397"/>
        </w:trPr>
        <w:tc>
          <w:tcPr>
            <w:tcW w:w="2076" w:type="dxa"/>
            <w:tcBorders>
              <w:top w:val="single" w:sz="6" w:space="0" w:color="000000"/>
              <w:bottom w:val="single" w:sz="6" w:space="0" w:color="000000"/>
            </w:tcBorders>
            <w:tcMar>
              <w:top w:w="0" w:type="dxa"/>
              <w:left w:w="108" w:type="dxa"/>
              <w:bottom w:w="0" w:type="dxa"/>
              <w:right w:w="108" w:type="dxa"/>
            </w:tcMar>
            <w:vAlign w:val="center"/>
          </w:tcPr>
          <w:p w:rsidR="000C2A26" w:rsidRPr="009B0859" w:rsidRDefault="009B0859" w:rsidP="000C2A26">
            <w:pPr>
              <w:ind w:right="-136"/>
            </w:pPr>
            <w:r>
              <w:rPr>
                <w:szCs w:val="16"/>
              </w:rPr>
              <w:t>Штурман</w:t>
            </w:r>
          </w:p>
        </w:tc>
        <w:tc>
          <w:tcPr>
            <w:tcW w:w="1503"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3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588"/>
        </w:trPr>
        <w:tc>
          <w:tcPr>
            <w:tcW w:w="2076" w:type="dxa"/>
            <w:tcBorders>
              <w:top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ind w:left="29"/>
            </w:pPr>
            <w:r w:rsidRPr="000717E5">
              <w:rPr>
                <w:szCs w:val="16"/>
              </w:rPr>
              <w:t xml:space="preserve">Подпись водителя </w:t>
            </w:r>
          </w:p>
        </w:tc>
        <w:tc>
          <w:tcPr>
            <w:tcW w:w="1503"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3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170"/>
        </w:trPr>
        <w:tc>
          <w:tcPr>
            <w:tcW w:w="2076"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ind w:left="29"/>
            </w:pPr>
          </w:p>
        </w:tc>
        <w:tc>
          <w:tcPr>
            <w:tcW w:w="1503"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31"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603"/>
        </w:trPr>
        <w:tc>
          <w:tcPr>
            <w:tcW w:w="2076"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ind w:left="29"/>
            </w:pPr>
            <w:r w:rsidRPr="000717E5">
              <w:rPr>
                <w:szCs w:val="16"/>
              </w:rPr>
              <w:t>Результат экипажа</w:t>
            </w:r>
          </w:p>
        </w:tc>
        <w:tc>
          <w:tcPr>
            <w:tcW w:w="1503"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5"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31"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r w:rsidR="000C2A26" w:rsidRPr="000717E5" w:rsidTr="00E00EE2">
        <w:trPr>
          <w:trHeight w:val="603"/>
        </w:trPr>
        <w:tc>
          <w:tcPr>
            <w:tcW w:w="2076" w:type="dxa"/>
            <w:tcBorders>
              <w:top w:val="single" w:sz="12" w:space="0" w:color="000000"/>
              <w:bottom w:val="single" w:sz="12" w:space="0" w:color="000000"/>
            </w:tcBorders>
            <w:tcMar>
              <w:top w:w="0" w:type="dxa"/>
              <w:left w:w="108" w:type="dxa"/>
              <w:bottom w:w="0" w:type="dxa"/>
              <w:right w:w="108" w:type="dxa"/>
            </w:tcMar>
            <w:vAlign w:val="center"/>
          </w:tcPr>
          <w:p w:rsidR="000C2A26" w:rsidRPr="000717E5" w:rsidRDefault="000C2A26" w:rsidP="000C2A26">
            <w:pPr>
              <w:ind w:left="29"/>
            </w:pPr>
            <w:r w:rsidRPr="000717E5">
              <w:rPr>
                <w:szCs w:val="16"/>
              </w:rPr>
              <w:t>Результат команды</w:t>
            </w:r>
          </w:p>
        </w:tc>
        <w:tc>
          <w:tcPr>
            <w:tcW w:w="3008" w:type="dxa"/>
            <w:gridSpan w:val="2"/>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c>
          <w:tcPr>
            <w:tcW w:w="1503"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0C2A26" w:rsidRPr="000717E5" w:rsidRDefault="000C2A26" w:rsidP="000C2A26">
            <w:r w:rsidRPr="000717E5">
              <w:rPr>
                <w:szCs w:val="16"/>
              </w:rPr>
              <w:t>Место</w:t>
            </w:r>
          </w:p>
        </w:tc>
        <w:tc>
          <w:tcPr>
            <w:tcW w:w="3036" w:type="dxa"/>
            <w:gridSpan w:val="2"/>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C2A26" w:rsidRPr="000717E5" w:rsidRDefault="000C2A26" w:rsidP="000C2A26">
            <w:pPr>
              <w:snapToGrid w:val="0"/>
            </w:pPr>
          </w:p>
        </w:tc>
      </w:tr>
    </w:tbl>
    <w:p w:rsidR="000C2A26" w:rsidRPr="000717E5" w:rsidRDefault="000C2A26" w:rsidP="000C2A26"/>
    <w:p w:rsidR="000C2A26" w:rsidRPr="000717E5" w:rsidRDefault="000C2A26" w:rsidP="00BD0313">
      <w:pPr>
        <w:spacing w:line="360" w:lineRule="auto"/>
        <w:jc w:val="both"/>
      </w:pPr>
    </w:p>
    <w:p w:rsidR="000C2A26" w:rsidRPr="000717E5" w:rsidRDefault="000C2A26" w:rsidP="00BD0313">
      <w:pPr>
        <w:spacing w:line="360" w:lineRule="auto"/>
        <w:jc w:val="both"/>
      </w:pPr>
    </w:p>
    <w:p w:rsidR="000C2A26" w:rsidRPr="000717E5" w:rsidRDefault="000C2A26" w:rsidP="00BD0313">
      <w:pPr>
        <w:spacing w:line="360" w:lineRule="auto"/>
        <w:jc w:val="both"/>
      </w:pPr>
    </w:p>
    <w:sectPr w:rsidR="000C2A26" w:rsidRPr="000717E5" w:rsidSect="00551DDD">
      <w:footerReference w:type="default" r:id="rId14"/>
      <w:pgSz w:w="11907" w:h="16840" w:code="9"/>
      <w:pgMar w:top="851" w:right="567"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C1" w:rsidRDefault="00DF69C1" w:rsidP="006D35BD">
      <w:r>
        <w:separator/>
      </w:r>
    </w:p>
  </w:endnote>
  <w:endnote w:type="continuationSeparator" w:id="0">
    <w:p w:rsidR="00DF69C1" w:rsidRDefault="00DF69C1" w:rsidP="006D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6590"/>
      <w:docPartObj>
        <w:docPartGallery w:val="Page Numbers (Bottom of Page)"/>
        <w:docPartUnique/>
      </w:docPartObj>
    </w:sdtPr>
    <w:sdtContent>
      <w:p w:rsidR="0071523C" w:rsidRDefault="0071523C">
        <w:pPr>
          <w:pStyle w:val="af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71523C" w:rsidRDefault="0071523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C1" w:rsidRDefault="00DF69C1" w:rsidP="006D35BD">
      <w:r>
        <w:separator/>
      </w:r>
    </w:p>
  </w:footnote>
  <w:footnote w:type="continuationSeparator" w:id="0">
    <w:p w:rsidR="00DF69C1" w:rsidRDefault="00DF69C1" w:rsidP="006D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6AC"/>
    <w:multiLevelType w:val="hybridMultilevel"/>
    <w:tmpl w:val="31166860"/>
    <w:lvl w:ilvl="0" w:tplc="D0B0898A">
      <w:start w:val="1"/>
      <w:numFmt w:val="bullet"/>
      <w:lvlText w:val=""/>
      <w:lvlJc w:val="left"/>
      <w:pPr>
        <w:ind w:left="786" w:hanging="360"/>
      </w:pPr>
      <w:rPr>
        <w:rFonts w:ascii="Symbol" w:hAnsi="Symbol" w:hint="default"/>
      </w:rPr>
    </w:lvl>
    <w:lvl w:ilvl="1" w:tplc="15C207E6" w:tentative="1">
      <w:start w:val="1"/>
      <w:numFmt w:val="bullet"/>
      <w:lvlText w:val="o"/>
      <w:lvlJc w:val="left"/>
      <w:pPr>
        <w:ind w:left="1506" w:hanging="360"/>
      </w:pPr>
      <w:rPr>
        <w:rFonts w:ascii="Courier New" w:hAnsi="Courier New" w:cs="Courier New" w:hint="default"/>
      </w:rPr>
    </w:lvl>
    <w:lvl w:ilvl="2" w:tplc="4C34DD10" w:tentative="1">
      <w:start w:val="1"/>
      <w:numFmt w:val="bullet"/>
      <w:lvlText w:val=""/>
      <w:lvlJc w:val="left"/>
      <w:pPr>
        <w:ind w:left="2226" w:hanging="360"/>
      </w:pPr>
      <w:rPr>
        <w:rFonts w:ascii="Wingdings" w:hAnsi="Wingdings" w:hint="default"/>
      </w:rPr>
    </w:lvl>
    <w:lvl w:ilvl="3" w:tplc="60227796" w:tentative="1">
      <w:start w:val="1"/>
      <w:numFmt w:val="bullet"/>
      <w:lvlText w:val=""/>
      <w:lvlJc w:val="left"/>
      <w:pPr>
        <w:ind w:left="2946" w:hanging="360"/>
      </w:pPr>
      <w:rPr>
        <w:rFonts w:ascii="Symbol" w:hAnsi="Symbol" w:hint="default"/>
      </w:rPr>
    </w:lvl>
    <w:lvl w:ilvl="4" w:tplc="4746CBE0" w:tentative="1">
      <w:start w:val="1"/>
      <w:numFmt w:val="bullet"/>
      <w:lvlText w:val="o"/>
      <w:lvlJc w:val="left"/>
      <w:pPr>
        <w:ind w:left="3666" w:hanging="360"/>
      </w:pPr>
      <w:rPr>
        <w:rFonts w:ascii="Courier New" w:hAnsi="Courier New" w:cs="Courier New" w:hint="default"/>
      </w:rPr>
    </w:lvl>
    <w:lvl w:ilvl="5" w:tplc="F52AD08C" w:tentative="1">
      <w:start w:val="1"/>
      <w:numFmt w:val="bullet"/>
      <w:lvlText w:val=""/>
      <w:lvlJc w:val="left"/>
      <w:pPr>
        <w:ind w:left="4386" w:hanging="360"/>
      </w:pPr>
      <w:rPr>
        <w:rFonts w:ascii="Wingdings" w:hAnsi="Wingdings" w:hint="default"/>
      </w:rPr>
    </w:lvl>
    <w:lvl w:ilvl="6" w:tplc="006ED29A" w:tentative="1">
      <w:start w:val="1"/>
      <w:numFmt w:val="bullet"/>
      <w:lvlText w:val=""/>
      <w:lvlJc w:val="left"/>
      <w:pPr>
        <w:ind w:left="5106" w:hanging="360"/>
      </w:pPr>
      <w:rPr>
        <w:rFonts w:ascii="Symbol" w:hAnsi="Symbol" w:hint="default"/>
      </w:rPr>
    </w:lvl>
    <w:lvl w:ilvl="7" w:tplc="FF0C1D28" w:tentative="1">
      <w:start w:val="1"/>
      <w:numFmt w:val="bullet"/>
      <w:lvlText w:val="o"/>
      <w:lvlJc w:val="left"/>
      <w:pPr>
        <w:ind w:left="5826" w:hanging="360"/>
      </w:pPr>
      <w:rPr>
        <w:rFonts w:ascii="Courier New" w:hAnsi="Courier New" w:cs="Courier New" w:hint="default"/>
      </w:rPr>
    </w:lvl>
    <w:lvl w:ilvl="8" w:tplc="09EE62B8" w:tentative="1">
      <w:start w:val="1"/>
      <w:numFmt w:val="bullet"/>
      <w:lvlText w:val=""/>
      <w:lvlJc w:val="left"/>
      <w:pPr>
        <w:ind w:left="6546" w:hanging="360"/>
      </w:pPr>
      <w:rPr>
        <w:rFonts w:ascii="Wingdings" w:hAnsi="Wingdings" w:hint="default"/>
      </w:rPr>
    </w:lvl>
  </w:abstractNum>
  <w:abstractNum w:abstractNumId="1" w15:restartNumberingAfterBreak="0">
    <w:nsid w:val="129229D3"/>
    <w:multiLevelType w:val="hybridMultilevel"/>
    <w:tmpl w:val="A0B25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D92252"/>
    <w:multiLevelType w:val="hybridMultilevel"/>
    <w:tmpl w:val="188AE6CC"/>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3" w15:restartNumberingAfterBreak="0">
    <w:nsid w:val="180766F2"/>
    <w:multiLevelType w:val="hybridMultilevel"/>
    <w:tmpl w:val="A5729C1C"/>
    <w:lvl w:ilvl="0" w:tplc="AF8AF766">
      <w:start w:val="1"/>
      <w:numFmt w:val="decimal"/>
      <w:lvlText w:val="12.6.%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80819D5"/>
    <w:multiLevelType w:val="hybridMultilevel"/>
    <w:tmpl w:val="8210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8841F0"/>
    <w:multiLevelType w:val="hybridMultilevel"/>
    <w:tmpl w:val="3B6619F2"/>
    <w:lvl w:ilvl="0" w:tplc="C8CCC8EA">
      <w:start w:val="1"/>
      <w:numFmt w:val="decimal"/>
      <w:lvlText w:val="1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64DF8"/>
    <w:multiLevelType w:val="hybridMultilevel"/>
    <w:tmpl w:val="B5CE5634"/>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A709A"/>
    <w:multiLevelType w:val="hybridMultilevel"/>
    <w:tmpl w:val="D9CE74A8"/>
    <w:lvl w:ilvl="0" w:tplc="5E30D090">
      <w:start w:val="1"/>
      <w:numFmt w:val="decimal"/>
      <w:lvlText w:val="2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A17FE"/>
    <w:multiLevelType w:val="hybridMultilevel"/>
    <w:tmpl w:val="3CA8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29382F"/>
    <w:multiLevelType w:val="hybridMultilevel"/>
    <w:tmpl w:val="73146896"/>
    <w:lvl w:ilvl="0" w:tplc="233AEEC4">
      <w:start w:val="1"/>
      <w:numFmt w:val="decimal"/>
      <w:lvlText w:val="20.%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BFF197F"/>
    <w:multiLevelType w:val="hybridMultilevel"/>
    <w:tmpl w:val="14C2A9BC"/>
    <w:lvl w:ilvl="0" w:tplc="E13C358E">
      <w:start w:val="1"/>
      <w:numFmt w:val="decimal"/>
      <w:lvlText w:val="2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FC71FE6"/>
    <w:multiLevelType w:val="hybridMultilevel"/>
    <w:tmpl w:val="66E83D1C"/>
    <w:lvl w:ilvl="0" w:tplc="44C6E7C8">
      <w:start w:val="1"/>
      <w:numFmt w:val="decimal"/>
      <w:lvlText w:val="12.6.%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13330D6"/>
    <w:multiLevelType w:val="hybridMultilevel"/>
    <w:tmpl w:val="94503124"/>
    <w:lvl w:ilvl="0" w:tplc="0136C030">
      <w:start w:val="1"/>
      <w:numFmt w:val="decimal"/>
      <w:lvlText w:val="2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F6B2C"/>
    <w:multiLevelType w:val="hybridMultilevel"/>
    <w:tmpl w:val="83C0E360"/>
    <w:lvl w:ilvl="0" w:tplc="49E671DC">
      <w:start w:val="1"/>
      <w:numFmt w:val="decimal"/>
      <w:lvlText w:val="2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D220E"/>
    <w:multiLevelType w:val="hybridMultilevel"/>
    <w:tmpl w:val="8F6C9468"/>
    <w:lvl w:ilvl="0" w:tplc="FC18DD98">
      <w:start w:val="1"/>
      <w:numFmt w:val="decimal"/>
      <w:lvlText w:val="2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110149"/>
    <w:multiLevelType w:val="hybridMultilevel"/>
    <w:tmpl w:val="DEAC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C3CA2"/>
    <w:multiLevelType w:val="hybridMultilevel"/>
    <w:tmpl w:val="11427A56"/>
    <w:lvl w:ilvl="0" w:tplc="90D8251E">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75A4"/>
    <w:multiLevelType w:val="hybridMultilevel"/>
    <w:tmpl w:val="EE864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CAA563B"/>
    <w:multiLevelType w:val="hybridMultilevel"/>
    <w:tmpl w:val="481CB588"/>
    <w:lvl w:ilvl="0" w:tplc="B6C6497A">
      <w:start w:val="1"/>
      <w:numFmt w:val="decimal"/>
      <w:lvlText w:val="1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E373CC"/>
    <w:multiLevelType w:val="hybridMultilevel"/>
    <w:tmpl w:val="9C34F58E"/>
    <w:lvl w:ilvl="0" w:tplc="40CAD186">
      <w:start w:val="1"/>
      <w:numFmt w:val="decimal"/>
      <w:lvlText w:val="2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982AB7"/>
    <w:multiLevelType w:val="hybridMultilevel"/>
    <w:tmpl w:val="5D60C836"/>
    <w:lvl w:ilvl="0" w:tplc="5C9C54EC">
      <w:start w:val="1"/>
      <w:numFmt w:val="decimal"/>
      <w:lvlText w:val="2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F981282"/>
    <w:multiLevelType w:val="hybridMultilevel"/>
    <w:tmpl w:val="7B90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1900C3D"/>
    <w:multiLevelType w:val="hybridMultilevel"/>
    <w:tmpl w:val="9FAE4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44166C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15:restartNumberingAfterBreak="0">
    <w:nsid w:val="665A4B08"/>
    <w:multiLevelType w:val="hybridMultilevel"/>
    <w:tmpl w:val="7BDAC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7FB51E2"/>
    <w:multiLevelType w:val="hybridMultilevel"/>
    <w:tmpl w:val="2532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2D035E"/>
    <w:multiLevelType w:val="hybridMultilevel"/>
    <w:tmpl w:val="B780468A"/>
    <w:lvl w:ilvl="0" w:tplc="90CA20E2">
      <w:start w:val="6"/>
      <w:numFmt w:val="decimal"/>
      <w:lvlText w:val="12.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443C17"/>
    <w:multiLevelType w:val="hybridMultilevel"/>
    <w:tmpl w:val="D9B22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D29526E"/>
    <w:multiLevelType w:val="hybridMultilevel"/>
    <w:tmpl w:val="063802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2"/>
  </w:num>
  <w:num w:numId="4">
    <w:abstractNumId w:val="23"/>
  </w:num>
  <w:num w:numId="5">
    <w:abstractNumId w:val="4"/>
  </w:num>
  <w:num w:numId="6">
    <w:abstractNumId w:val="25"/>
  </w:num>
  <w:num w:numId="7">
    <w:abstractNumId w:val="15"/>
  </w:num>
  <w:num w:numId="8">
    <w:abstractNumId w:val="17"/>
  </w:num>
  <w:num w:numId="9">
    <w:abstractNumId w:val="27"/>
  </w:num>
  <w:num w:numId="10">
    <w:abstractNumId w:val="21"/>
  </w:num>
  <w:num w:numId="11">
    <w:abstractNumId w:val="28"/>
  </w:num>
  <w:num w:numId="12">
    <w:abstractNumId w:val="1"/>
  </w:num>
  <w:num w:numId="13">
    <w:abstractNumId w:val="24"/>
  </w:num>
  <w:num w:numId="14">
    <w:abstractNumId w:val="2"/>
  </w:num>
  <w:num w:numId="15">
    <w:abstractNumId w:val="16"/>
  </w:num>
  <w:num w:numId="16">
    <w:abstractNumId w:val="3"/>
  </w:num>
  <w:num w:numId="17">
    <w:abstractNumId w:val="11"/>
  </w:num>
  <w:num w:numId="18">
    <w:abstractNumId w:val="6"/>
  </w:num>
  <w:num w:numId="19">
    <w:abstractNumId w:val="19"/>
  </w:num>
  <w:num w:numId="20">
    <w:abstractNumId w:val="12"/>
  </w:num>
  <w:num w:numId="21">
    <w:abstractNumId w:val="14"/>
  </w:num>
  <w:num w:numId="22">
    <w:abstractNumId w:val="7"/>
  </w:num>
  <w:num w:numId="23">
    <w:abstractNumId w:val="5"/>
  </w:num>
  <w:num w:numId="24">
    <w:abstractNumId w:val="18"/>
  </w:num>
  <w:num w:numId="25">
    <w:abstractNumId w:val="9"/>
  </w:num>
  <w:num w:numId="26">
    <w:abstractNumId w:val="13"/>
  </w:num>
  <w:num w:numId="27">
    <w:abstractNumId w:val="10"/>
  </w:num>
  <w:num w:numId="28">
    <w:abstractNumId w:val="20"/>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80"/>
    <w:rsid w:val="00001526"/>
    <w:rsid w:val="00016417"/>
    <w:rsid w:val="0002072A"/>
    <w:rsid w:val="00026D35"/>
    <w:rsid w:val="000361EC"/>
    <w:rsid w:val="00047A5E"/>
    <w:rsid w:val="0005008C"/>
    <w:rsid w:val="0005508A"/>
    <w:rsid w:val="000717E5"/>
    <w:rsid w:val="000800AC"/>
    <w:rsid w:val="00087480"/>
    <w:rsid w:val="000A1877"/>
    <w:rsid w:val="000A354E"/>
    <w:rsid w:val="000C17C4"/>
    <w:rsid w:val="000C2A26"/>
    <w:rsid w:val="00122305"/>
    <w:rsid w:val="0013487A"/>
    <w:rsid w:val="00135036"/>
    <w:rsid w:val="0013695B"/>
    <w:rsid w:val="0014460F"/>
    <w:rsid w:val="0015201D"/>
    <w:rsid w:val="00155141"/>
    <w:rsid w:val="0015637D"/>
    <w:rsid w:val="00177D41"/>
    <w:rsid w:val="00191C14"/>
    <w:rsid w:val="00197A18"/>
    <w:rsid w:val="001A4932"/>
    <w:rsid w:val="001D3390"/>
    <w:rsid w:val="001E6C8F"/>
    <w:rsid w:val="001F5B84"/>
    <w:rsid w:val="001F63B9"/>
    <w:rsid w:val="002015CA"/>
    <w:rsid w:val="002201AC"/>
    <w:rsid w:val="002506F8"/>
    <w:rsid w:val="00250BBC"/>
    <w:rsid w:val="00271C01"/>
    <w:rsid w:val="00296ECD"/>
    <w:rsid w:val="002B32AF"/>
    <w:rsid w:val="002C51DE"/>
    <w:rsid w:val="002E245E"/>
    <w:rsid w:val="002E3055"/>
    <w:rsid w:val="00300AEA"/>
    <w:rsid w:val="003110E7"/>
    <w:rsid w:val="003139AC"/>
    <w:rsid w:val="003452BD"/>
    <w:rsid w:val="00363139"/>
    <w:rsid w:val="0038024A"/>
    <w:rsid w:val="00387FA4"/>
    <w:rsid w:val="003C4BB6"/>
    <w:rsid w:val="003E2ABD"/>
    <w:rsid w:val="003F0EC1"/>
    <w:rsid w:val="00401500"/>
    <w:rsid w:val="00402C8B"/>
    <w:rsid w:val="00423A38"/>
    <w:rsid w:val="0042544F"/>
    <w:rsid w:val="00425790"/>
    <w:rsid w:val="00474F79"/>
    <w:rsid w:val="00487C4B"/>
    <w:rsid w:val="004B6A1A"/>
    <w:rsid w:val="004C622D"/>
    <w:rsid w:val="00504BBD"/>
    <w:rsid w:val="00506E4D"/>
    <w:rsid w:val="005073C8"/>
    <w:rsid w:val="005104AA"/>
    <w:rsid w:val="00515F39"/>
    <w:rsid w:val="00546847"/>
    <w:rsid w:val="00551DDD"/>
    <w:rsid w:val="00572838"/>
    <w:rsid w:val="00575F77"/>
    <w:rsid w:val="00586ECF"/>
    <w:rsid w:val="00591C1C"/>
    <w:rsid w:val="005B7E63"/>
    <w:rsid w:val="005C2930"/>
    <w:rsid w:val="005C2FC7"/>
    <w:rsid w:val="0060323F"/>
    <w:rsid w:val="00606104"/>
    <w:rsid w:val="00627B87"/>
    <w:rsid w:val="006438B6"/>
    <w:rsid w:val="00644185"/>
    <w:rsid w:val="006559DB"/>
    <w:rsid w:val="00675C8F"/>
    <w:rsid w:val="006843FD"/>
    <w:rsid w:val="006901BC"/>
    <w:rsid w:val="006C3731"/>
    <w:rsid w:val="006D1961"/>
    <w:rsid w:val="006D35BD"/>
    <w:rsid w:val="006E3BB5"/>
    <w:rsid w:val="0071523C"/>
    <w:rsid w:val="007648E3"/>
    <w:rsid w:val="00781DEB"/>
    <w:rsid w:val="007926B2"/>
    <w:rsid w:val="007A17F8"/>
    <w:rsid w:val="007B2E70"/>
    <w:rsid w:val="007C0252"/>
    <w:rsid w:val="007E05A4"/>
    <w:rsid w:val="00805959"/>
    <w:rsid w:val="00811552"/>
    <w:rsid w:val="00815649"/>
    <w:rsid w:val="00833609"/>
    <w:rsid w:val="008623FA"/>
    <w:rsid w:val="00894EF5"/>
    <w:rsid w:val="00897675"/>
    <w:rsid w:val="008A5922"/>
    <w:rsid w:val="008C11B7"/>
    <w:rsid w:val="008D6813"/>
    <w:rsid w:val="008F2B87"/>
    <w:rsid w:val="009035E4"/>
    <w:rsid w:val="009165E9"/>
    <w:rsid w:val="00922495"/>
    <w:rsid w:val="00931113"/>
    <w:rsid w:val="0094436B"/>
    <w:rsid w:val="00960A15"/>
    <w:rsid w:val="009678BD"/>
    <w:rsid w:val="00984446"/>
    <w:rsid w:val="009854F8"/>
    <w:rsid w:val="009B0859"/>
    <w:rsid w:val="009B4278"/>
    <w:rsid w:val="009C1340"/>
    <w:rsid w:val="009C469F"/>
    <w:rsid w:val="009C5D75"/>
    <w:rsid w:val="009F6092"/>
    <w:rsid w:val="00A00343"/>
    <w:rsid w:val="00A12D4F"/>
    <w:rsid w:val="00A20ABA"/>
    <w:rsid w:val="00A24354"/>
    <w:rsid w:val="00A318F3"/>
    <w:rsid w:val="00A50AAF"/>
    <w:rsid w:val="00A55ADF"/>
    <w:rsid w:val="00A81507"/>
    <w:rsid w:val="00A94F4A"/>
    <w:rsid w:val="00A956B3"/>
    <w:rsid w:val="00AB6B9D"/>
    <w:rsid w:val="00AE7805"/>
    <w:rsid w:val="00B04354"/>
    <w:rsid w:val="00B25BA8"/>
    <w:rsid w:val="00B27FF9"/>
    <w:rsid w:val="00B309C7"/>
    <w:rsid w:val="00B363C2"/>
    <w:rsid w:val="00B56E57"/>
    <w:rsid w:val="00B60252"/>
    <w:rsid w:val="00B60CA9"/>
    <w:rsid w:val="00B64BB9"/>
    <w:rsid w:val="00B76A0D"/>
    <w:rsid w:val="00B855A5"/>
    <w:rsid w:val="00B95B3A"/>
    <w:rsid w:val="00BB1CA3"/>
    <w:rsid w:val="00BD0313"/>
    <w:rsid w:val="00BF39E4"/>
    <w:rsid w:val="00C03DA7"/>
    <w:rsid w:val="00C0689C"/>
    <w:rsid w:val="00C1506B"/>
    <w:rsid w:val="00C27F98"/>
    <w:rsid w:val="00C33877"/>
    <w:rsid w:val="00C46BF3"/>
    <w:rsid w:val="00C55CD0"/>
    <w:rsid w:val="00CA600D"/>
    <w:rsid w:val="00CB7F42"/>
    <w:rsid w:val="00CD2E6D"/>
    <w:rsid w:val="00D004F0"/>
    <w:rsid w:val="00D15C89"/>
    <w:rsid w:val="00D219FB"/>
    <w:rsid w:val="00D41CD9"/>
    <w:rsid w:val="00D56AE0"/>
    <w:rsid w:val="00D638FC"/>
    <w:rsid w:val="00D746A4"/>
    <w:rsid w:val="00D9194F"/>
    <w:rsid w:val="00D919E5"/>
    <w:rsid w:val="00D93635"/>
    <w:rsid w:val="00D95FC0"/>
    <w:rsid w:val="00DB04AD"/>
    <w:rsid w:val="00DB1A25"/>
    <w:rsid w:val="00DB6989"/>
    <w:rsid w:val="00DC76C9"/>
    <w:rsid w:val="00DF69C1"/>
    <w:rsid w:val="00E00EE2"/>
    <w:rsid w:val="00E11180"/>
    <w:rsid w:val="00E3279C"/>
    <w:rsid w:val="00E33443"/>
    <w:rsid w:val="00E34B3B"/>
    <w:rsid w:val="00E4680F"/>
    <w:rsid w:val="00E50018"/>
    <w:rsid w:val="00E547E1"/>
    <w:rsid w:val="00E61FE2"/>
    <w:rsid w:val="00E64E2B"/>
    <w:rsid w:val="00E75660"/>
    <w:rsid w:val="00E96726"/>
    <w:rsid w:val="00E97B2B"/>
    <w:rsid w:val="00EA7444"/>
    <w:rsid w:val="00EB0A1B"/>
    <w:rsid w:val="00EB29DF"/>
    <w:rsid w:val="00EB3EB3"/>
    <w:rsid w:val="00EF3623"/>
    <w:rsid w:val="00F011A8"/>
    <w:rsid w:val="00F41171"/>
    <w:rsid w:val="00F50878"/>
    <w:rsid w:val="00F66A8B"/>
    <w:rsid w:val="00F72E4F"/>
    <w:rsid w:val="00FD2CBE"/>
    <w:rsid w:val="00FD6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1058DCB-EE12-40BC-9704-7DB82EA6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1DDD"/>
    <w:rPr>
      <w:sz w:val="24"/>
      <w:szCs w:val="24"/>
    </w:rPr>
  </w:style>
  <w:style w:type="paragraph" w:styleId="1">
    <w:name w:val="heading 1"/>
    <w:basedOn w:val="a"/>
    <w:next w:val="a"/>
    <w:link w:val="10"/>
    <w:qFormat/>
    <w:rsid w:val="003E2AB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E2AB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87FA4"/>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qFormat/>
    <w:rsid w:val="00551DDD"/>
    <w:pPr>
      <w:keepNext/>
      <w:spacing w:line="360" w:lineRule="auto"/>
      <w:ind w:firstLine="426"/>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E2ABD"/>
    <w:rPr>
      <w:rFonts w:ascii="Cambria" w:eastAsia="Times New Roman" w:hAnsi="Cambria" w:cs="Times New Roman"/>
      <w:b/>
      <w:bCs/>
      <w:i/>
      <w:iCs/>
      <w:sz w:val="28"/>
      <w:szCs w:val="28"/>
    </w:rPr>
  </w:style>
  <w:style w:type="paragraph" w:customStyle="1" w:styleId="DefParagraph">
    <w:name w:val="DefParagraph"/>
    <w:basedOn w:val="a"/>
    <w:rsid w:val="00551DDD"/>
    <w:pPr>
      <w:overflowPunct w:val="0"/>
      <w:autoSpaceDE w:val="0"/>
      <w:autoSpaceDN w:val="0"/>
      <w:adjustRightInd w:val="0"/>
      <w:spacing w:before="120"/>
      <w:ind w:left="567"/>
      <w:jc w:val="both"/>
      <w:textAlignment w:val="baseline"/>
    </w:pPr>
    <w:rPr>
      <w:szCs w:val="20"/>
    </w:rPr>
  </w:style>
  <w:style w:type="character" w:customStyle="1" w:styleId="10">
    <w:name w:val="Заголовок 1 Знак"/>
    <w:link w:val="1"/>
    <w:rsid w:val="003E2ABD"/>
    <w:rPr>
      <w:rFonts w:ascii="Cambria" w:eastAsia="Times New Roman" w:hAnsi="Cambria" w:cs="Times New Roman"/>
      <w:b/>
      <w:bCs/>
      <w:kern w:val="32"/>
      <w:sz w:val="32"/>
      <w:szCs w:val="32"/>
    </w:rPr>
  </w:style>
  <w:style w:type="paragraph" w:customStyle="1" w:styleId="21">
    <w:name w:val="Основной текст с отступом 21"/>
    <w:basedOn w:val="a"/>
    <w:rsid w:val="003E2ABD"/>
    <w:pPr>
      <w:widowControl w:val="0"/>
      <w:tabs>
        <w:tab w:val="left" w:pos="2835"/>
      </w:tabs>
      <w:suppressAutoHyphens/>
      <w:ind w:left="2835" w:hanging="2268"/>
    </w:pPr>
    <w:rPr>
      <w:color w:val="800000"/>
      <w:szCs w:val="20"/>
      <w:lang w:eastAsia="ar-SA"/>
    </w:rPr>
  </w:style>
  <w:style w:type="paragraph" w:styleId="a3">
    <w:name w:val="Body Text"/>
    <w:basedOn w:val="a"/>
    <w:link w:val="a4"/>
    <w:rsid w:val="00E4680F"/>
    <w:pPr>
      <w:widowControl w:val="0"/>
      <w:suppressAutoHyphens/>
      <w:spacing w:after="120"/>
    </w:pPr>
    <w:rPr>
      <w:szCs w:val="20"/>
      <w:lang w:eastAsia="ar-SA"/>
    </w:rPr>
  </w:style>
  <w:style w:type="character" w:customStyle="1" w:styleId="a4">
    <w:name w:val="Основной текст Знак"/>
    <w:link w:val="a3"/>
    <w:rsid w:val="00E4680F"/>
    <w:rPr>
      <w:sz w:val="24"/>
      <w:lang w:eastAsia="ar-SA"/>
    </w:rPr>
  </w:style>
  <w:style w:type="character" w:styleId="a5">
    <w:name w:val="Hyperlink"/>
    <w:rsid w:val="00C55CD0"/>
    <w:rPr>
      <w:color w:val="0000FF"/>
      <w:u w:val="single"/>
    </w:rPr>
  </w:style>
  <w:style w:type="paragraph" w:styleId="a6">
    <w:name w:val="Normal Indent"/>
    <w:basedOn w:val="a"/>
    <w:rsid w:val="00C55CD0"/>
    <w:pPr>
      <w:spacing w:before="60" w:after="60"/>
      <w:ind w:left="357"/>
      <w:jc w:val="both"/>
    </w:pPr>
    <w:rPr>
      <w:rFonts w:ascii="Arial" w:hAnsi="Arial"/>
      <w:sz w:val="18"/>
      <w:szCs w:val="22"/>
      <w:lang w:eastAsia="en-US"/>
    </w:rPr>
  </w:style>
  <w:style w:type="paragraph" w:customStyle="1" w:styleId="a7">
    <w:name w:val="абзац простого текста"/>
    <w:basedOn w:val="1"/>
    <w:rsid w:val="00BD0313"/>
    <w:pPr>
      <w:keepNext w:val="0"/>
      <w:widowControl w:val="0"/>
      <w:tabs>
        <w:tab w:val="num" w:pos="360"/>
      </w:tabs>
      <w:suppressAutoHyphens/>
      <w:spacing w:before="0" w:after="0"/>
      <w:jc w:val="both"/>
    </w:pPr>
    <w:rPr>
      <w:rFonts w:ascii="Times New Roman" w:hAnsi="Times New Roman"/>
      <w:b w:val="0"/>
      <w:bCs w:val="0"/>
      <w:kern w:val="1"/>
      <w:sz w:val="24"/>
      <w:szCs w:val="20"/>
      <w:lang w:eastAsia="ar-SA"/>
    </w:rPr>
  </w:style>
  <w:style w:type="paragraph" w:customStyle="1" w:styleId="Heading">
    <w:name w:val="Heading"/>
    <w:basedOn w:val="a"/>
    <w:next w:val="a"/>
    <w:uiPriority w:val="99"/>
    <w:rsid w:val="000C2A26"/>
    <w:pPr>
      <w:suppressAutoHyphens/>
      <w:jc w:val="center"/>
    </w:pPr>
    <w:rPr>
      <w:b/>
      <w:bCs/>
      <w:lang w:eastAsia="zh-CN"/>
    </w:rPr>
  </w:style>
  <w:style w:type="paragraph" w:customStyle="1" w:styleId="Textbody">
    <w:name w:val="Text body"/>
    <w:basedOn w:val="a"/>
    <w:uiPriority w:val="99"/>
    <w:rsid w:val="001D3390"/>
    <w:pPr>
      <w:suppressAutoHyphens/>
      <w:spacing w:after="120"/>
    </w:pPr>
    <w:rPr>
      <w:lang w:eastAsia="zh-CN"/>
    </w:rPr>
  </w:style>
  <w:style w:type="paragraph" w:customStyle="1" w:styleId="Textbodyindent">
    <w:name w:val="Text body indent"/>
    <w:basedOn w:val="a"/>
    <w:uiPriority w:val="99"/>
    <w:rsid w:val="001D3390"/>
    <w:pPr>
      <w:suppressAutoHyphens/>
      <w:ind w:left="1080"/>
    </w:pPr>
    <w:rPr>
      <w:lang w:eastAsia="zh-CN"/>
    </w:rPr>
  </w:style>
  <w:style w:type="paragraph" w:styleId="a8">
    <w:name w:val="List Paragraph"/>
    <w:basedOn w:val="a"/>
    <w:uiPriority w:val="34"/>
    <w:qFormat/>
    <w:rsid w:val="00487C4B"/>
    <w:pPr>
      <w:ind w:left="720"/>
      <w:contextualSpacing/>
    </w:pPr>
  </w:style>
  <w:style w:type="paragraph" w:customStyle="1" w:styleId="Default">
    <w:name w:val="Default"/>
    <w:rsid w:val="00122305"/>
    <w:pPr>
      <w:autoSpaceDE w:val="0"/>
      <w:autoSpaceDN w:val="0"/>
      <w:adjustRightInd w:val="0"/>
    </w:pPr>
    <w:rPr>
      <w:rFonts w:ascii="Arial" w:eastAsiaTheme="minorHAnsi" w:hAnsi="Arial" w:cs="Arial"/>
      <w:color w:val="000000"/>
      <w:sz w:val="24"/>
      <w:szCs w:val="24"/>
      <w:lang w:eastAsia="en-US"/>
    </w:rPr>
  </w:style>
  <w:style w:type="table" w:styleId="a9">
    <w:name w:val="Table Grid"/>
    <w:basedOn w:val="a1"/>
    <w:uiPriority w:val="59"/>
    <w:rsid w:val="00122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77D41"/>
    <w:rPr>
      <w:rFonts w:ascii="Segoe UI" w:hAnsi="Segoe UI" w:cs="Segoe UI"/>
      <w:sz w:val="18"/>
      <w:szCs w:val="18"/>
    </w:rPr>
  </w:style>
  <w:style w:type="character" w:customStyle="1" w:styleId="ab">
    <w:name w:val="Текст выноски Знак"/>
    <w:basedOn w:val="a0"/>
    <w:link w:val="aa"/>
    <w:rsid w:val="00177D41"/>
    <w:rPr>
      <w:rFonts w:ascii="Segoe UI" w:hAnsi="Segoe UI" w:cs="Segoe UI"/>
      <w:sz w:val="18"/>
      <w:szCs w:val="18"/>
    </w:rPr>
  </w:style>
  <w:style w:type="character" w:styleId="ac">
    <w:name w:val="annotation reference"/>
    <w:basedOn w:val="a0"/>
    <w:semiHidden/>
    <w:unhideWhenUsed/>
    <w:rsid w:val="00177D41"/>
    <w:rPr>
      <w:sz w:val="16"/>
      <w:szCs w:val="16"/>
    </w:rPr>
  </w:style>
  <w:style w:type="paragraph" w:styleId="ad">
    <w:name w:val="annotation text"/>
    <w:basedOn w:val="a"/>
    <w:link w:val="ae"/>
    <w:semiHidden/>
    <w:unhideWhenUsed/>
    <w:rsid w:val="00177D41"/>
    <w:rPr>
      <w:sz w:val="20"/>
      <w:szCs w:val="20"/>
    </w:rPr>
  </w:style>
  <w:style w:type="character" w:customStyle="1" w:styleId="ae">
    <w:name w:val="Текст примечания Знак"/>
    <w:basedOn w:val="a0"/>
    <w:link w:val="ad"/>
    <w:semiHidden/>
    <w:rsid w:val="00177D41"/>
  </w:style>
  <w:style w:type="paragraph" w:styleId="af">
    <w:name w:val="annotation subject"/>
    <w:basedOn w:val="ad"/>
    <w:next w:val="ad"/>
    <w:link w:val="af0"/>
    <w:semiHidden/>
    <w:unhideWhenUsed/>
    <w:rsid w:val="00177D41"/>
    <w:rPr>
      <w:b/>
      <w:bCs/>
    </w:rPr>
  </w:style>
  <w:style w:type="character" w:customStyle="1" w:styleId="af0">
    <w:name w:val="Тема примечания Знак"/>
    <w:basedOn w:val="ae"/>
    <w:link w:val="af"/>
    <w:semiHidden/>
    <w:rsid w:val="00177D41"/>
    <w:rPr>
      <w:b/>
      <w:bCs/>
    </w:rPr>
  </w:style>
  <w:style w:type="paragraph" w:styleId="af1">
    <w:name w:val="header"/>
    <w:basedOn w:val="a"/>
    <w:link w:val="af2"/>
    <w:semiHidden/>
    <w:unhideWhenUsed/>
    <w:rsid w:val="006D35BD"/>
    <w:pPr>
      <w:tabs>
        <w:tab w:val="center" w:pos="4677"/>
        <w:tab w:val="right" w:pos="9355"/>
      </w:tabs>
    </w:pPr>
  </w:style>
  <w:style w:type="character" w:customStyle="1" w:styleId="af2">
    <w:name w:val="Верхний колонтитул Знак"/>
    <w:basedOn w:val="a0"/>
    <w:link w:val="af1"/>
    <w:semiHidden/>
    <w:rsid w:val="006D35BD"/>
    <w:rPr>
      <w:sz w:val="24"/>
      <w:szCs w:val="24"/>
    </w:rPr>
  </w:style>
  <w:style w:type="paragraph" w:styleId="af3">
    <w:name w:val="footer"/>
    <w:basedOn w:val="a"/>
    <w:link w:val="af4"/>
    <w:uiPriority w:val="99"/>
    <w:unhideWhenUsed/>
    <w:rsid w:val="006D35BD"/>
    <w:pPr>
      <w:tabs>
        <w:tab w:val="center" w:pos="4677"/>
        <w:tab w:val="right" w:pos="9355"/>
      </w:tabs>
    </w:pPr>
  </w:style>
  <w:style w:type="character" w:customStyle="1" w:styleId="af4">
    <w:name w:val="Нижний колонтитул Знак"/>
    <w:basedOn w:val="a0"/>
    <w:link w:val="af3"/>
    <w:uiPriority w:val="99"/>
    <w:rsid w:val="006D35BD"/>
    <w:rPr>
      <w:sz w:val="24"/>
      <w:szCs w:val="24"/>
    </w:rPr>
  </w:style>
  <w:style w:type="character" w:customStyle="1" w:styleId="30">
    <w:name w:val="Заголовок 3 Знак"/>
    <w:basedOn w:val="a0"/>
    <w:link w:val="3"/>
    <w:semiHidden/>
    <w:rsid w:val="00387FA4"/>
    <w:rPr>
      <w:rFonts w:asciiTheme="majorHAnsi" w:eastAsiaTheme="majorEastAsia" w:hAnsiTheme="majorHAnsi" w:cstheme="majorBidi"/>
      <w:color w:val="243F60" w:themeColor="accent1" w:themeShade="7F"/>
      <w:sz w:val="24"/>
      <w:szCs w:val="24"/>
    </w:rPr>
  </w:style>
  <w:style w:type="paragraph" w:styleId="af5">
    <w:name w:val="Normal (Web)"/>
    <w:basedOn w:val="a"/>
    <w:uiPriority w:val="99"/>
    <w:semiHidden/>
    <w:unhideWhenUsed/>
    <w:rsid w:val="00387F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A244-E464-471D-95D1-2E1C3742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6037</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UEIP</Company>
  <LinksUpToDate>false</LinksUpToDate>
  <CharactersWithSpaces>40368</CharactersWithSpaces>
  <SharedDoc>false</SharedDoc>
  <HLinks>
    <vt:vector size="6" baseType="variant">
      <vt:variant>
        <vt:i4>4784225</vt:i4>
      </vt:variant>
      <vt:variant>
        <vt:i4>0</vt:i4>
      </vt:variant>
      <vt:variant>
        <vt:i4>0</vt:i4>
      </vt:variant>
      <vt:variant>
        <vt:i4>5</vt:i4>
      </vt:variant>
      <vt:variant>
        <vt:lpwstr>mailto:shab1972@mail.ru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Vlasov</dc:creator>
  <cp:lastModifiedBy>sva@gorset-ngo.ru</cp:lastModifiedBy>
  <cp:revision>15</cp:revision>
  <cp:lastPrinted>2021-05-11T12:11:00Z</cp:lastPrinted>
  <dcterms:created xsi:type="dcterms:W3CDTF">2023-06-16T04:08:00Z</dcterms:created>
  <dcterms:modified xsi:type="dcterms:W3CDTF">2023-07-04T10:35:00Z</dcterms:modified>
</cp:coreProperties>
</file>